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E8" w:rsidRPr="00782BB6" w:rsidRDefault="00EB71D1" w:rsidP="00793379">
      <w:pPr>
        <w:pStyle w:val="Introductie"/>
        <w:rPr>
          <w:color w:val="005FA9"/>
          <w:lang w:val="nl-NL"/>
        </w:rPr>
      </w:pPr>
      <w:proofErr w:type="spellStart"/>
      <w:r>
        <w:rPr>
          <w:color w:val="005FA9"/>
          <w:lang w:val="nl-NL"/>
        </w:rPr>
        <w:t>Clinical</w:t>
      </w:r>
      <w:proofErr w:type="spellEnd"/>
      <w:r>
        <w:rPr>
          <w:color w:val="005FA9"/>
          <w:lang w:val="nl-NL"/>
        </w:rPr>
        <w:t xml:space="preserve"> </w:t>
      </w:r>
      <w:proofErr w:type="spellStart"/>
      <w:r>
        <w:rPr>
          <w:color w:val="005FA9"/>
          <w:lang w:val="nl-NL"/>
        </w:rPr>
        <w:t>Leadership</w:t>
      </w:r>
      <w:proofErr w:type="spellEnd"/>
      <w:r>
        <w:rPr>
          <w:color w:val="005FA9"/>
          <w:lang w:val="nl-NL"/>
        </w:rPr>
        <w:t xml:space="preserve"> Programma Medisch Managers </w:t>
      </w:r>
    </w:p>
    <w:p w:rsidR="00793379" w:rsidRPr="00FC6E12" w:rsidRDefault="00793379" w:rsidP="00793379"/>
    <w:p w:rsidR="00801A8F" w:rsidRDefault="00801A8F" w:rsidP="00765E90"/>
    <w:p w:rsidR="00801A8F" w:rsidRDefault="00801A8F" w:rsidP="00801A8F">
      <w:pPr>
        <w:pStyle w:val="Par1"/>
      </w:pPr>
      <w:r>
        <w:t>Inleiding</w:t>
      </w:r>
    </w:p>
    <w:p w:rsidR="00801A8F" w:rsidRDefault="00801A8F" w:rsidP="00765E90">
      <w:r>
        <w:t xml:space="preserve">Het totale programma bestaat uit de volgende onderdelen: </w:t>
      </w:r>
    </w:p>
    <w:p w:rsidR="00801A8F" w:rsidRDefault="00801A8F" w:rsidP="00E376DA">
      <w:pPr>
        <w:pStyle w:val="Lijstalinea"/>
        <w:numPr>
          <w:ilvl w:val="0"/>
          <w:numId w:val="27"/>
        </w:numPr>
      </w:pPr>
      <w:r w:rsidRPr="00801A8F">
        <w:rPr>
          <w:b/>
        </w:rPr>
        <w:t>Generieke modulen</w:t>
      </w:r>
      <w:r>
        <w:t xml:space="preserve">: vier modulen die voor elke medisch manager zinvol zijn </w:t>
      </w:r>
    </w:p>
    <w:p w:rsidR="00801A8F" w:rsidRDefault="00801A8F" w:rsidP="00E376DA">
      <w:pPr>
        <w:pStyle w:val="Lijstalinea"/>
        <w:numPr>
          <w:ilvl w:val="0"/>
          <w:numId w:val="27"/>
        </w:numPr>
      </w:pPr>
      <w:r w:rsidRPr="00801A8F">
        <w:rPr>
          <w:b/>
        </w:rPr>
        <w:t>Keuzemodulen</w:t>
      </w:r>
      <w:r>
        <w:t xml:space="preserve">: naar behoefte (open inschrijving) gericht op specifieke behoeften van een aantal medisch managers (minstens </w:t>
      </w:r>
      <w:r w:rsidR="000F7AA6">
        <w:t>zes</w:t>
      </w:r>
      <w:r>
        <w:t xml:space="preserve"> deelnemers)</w:t>
      </w:r>
    </w:p>
    <w:p w:rsidR="00801A8F" w:rsidRDefault="00801A8F" w:rsidP="00E376DA">
      <w:pPr>
        <w:pStyle w:val="Lijstalinea"/>
        <w:numPr>
          <w:ilvl w:val="0"/>
          <w:numId w:val="27"/>
        </w:numPr>
      </w:pPr>
      <w:r w:rsidRPr="00801A8F">
        <w:rPr>
          <w:b/>
        </w:rPr>
        <w:t>Coaching</w:t>
      </w:r>
      <w:r>
        <w:t xml:space="preserve">: naar behoefte, zowel individuele coaching als duo-coaching </w:t>
      </w:r>
    </w:p>
    <w:p w:rsidR="00801A8F" w:rsidRDefault="00801A8F" w:rsidP="004320CE">
      <w:pPr>
        <w:pStyle w:val="Lijstalinea"/>
        <w:numPr>
          <w:ilvl w:val="0"/>
          <w:numId w:val="27"/>
        </w:numPr>
      </w:pPr>
      <w:r w:rsidRPr="000F7AA6">
        <w:rPr>
          <w:b/>
        </w:rPr>
        <w:t>Intervisie</w:t>
      </w:r>
      <w:r>
        <w:t xml:space="preserve">: naar behoefte (open inschrijving)   </w:t>
      </w:r>
    </w:p>
    <w:p w:rsidR="000F7AA6" w:rsidRDefault="000F7AA6" w:rsidP="000F7AA6"/>
    <w:p w:rsidR="00801A8F" w:rsidRDefault="00801A8F" w:rsidP="00801A8F">
      <w:pPr>
        <w:pStyle w:val="Par1"/>
      </w:pPr>
      <w:r>
        <w:t>Generieke modulen</w:t>
      </w:r>
    </w:p>
    <w:p w:rsidR="004A0425" w:rsidRPr="00747A84" w:rsidRDefault="004A0425" w:rsidP="004A0425">
      <w:pPr>
        <w:pStyle w:val="Par2"/>
      </w:pPr>
      <w:r w:rsidRPr="00747A84">
        <w:t>1</w:t>
      </w:r>
      <w:r w:rsidRPr="00747A84">
        <w:rPr>
          <w:vertAlign w:val="superscript"/>
        </w:rPr>
        <w:t>e</w:t>
      </w:r>
      <w:r w:rsidRPr="00747A84">
        <w:t xml:space="preserve"> bijeenkomst: Kick</w:t>
      </w:r>
      <w:r w:rsidR="000F7AA6">
        <w:t>-</w:t>
      </w:r>
      <w:r w:rsidRPr="00747A84">
        <w:t>off (17.30 - 21.00 uur)</w:t>
      </w:r>
    </w:p>
    <w:p w:rsidR="004A0425" w:rsidRDefault="004A0425" w:rsidP="004A0425">
      <w:pPr>
        <w:pStyle w:val="Lijstalinea"/>
        <w:numPr>
          <w:ilvl w:val="0"/>
          <w:numId w:val="19"/>
        </w:numPr>
        <w:rPr>
          <w:lang w:eastAsia="nl-NL"/>
        </w:rPr>
      </w:pPr>
      <w:r>
        <w:rPr>
          <w:lang w:eastAsia="nl-NL"/>
        </w:rPr>
        <w:t>Missie/visie en strategie</w:t>
      </w:r>
    </w:p>
    <w:p w:rsidR="004A0425" w:rsidRDefault="000F7AA6" w:rsidP="004A0425">
      <w:pPr>
        <w:pStyle w:val="Lijstalinea"/>
        <w:numPr>
          <w:ilvl w:val="1"/>
          <w:numId w:val="19"/>
        </w:numPr>
        <w:rPr>
          <w:lang w:eastAsia="nl-NL"/>
        </w:rPr>
      </w:pPr>
      <w:r>
        <w:rPr>
          <w:lang w:eastAsia="nl-NL"/>
        </w:rPr>
        <w:t>Presentatie RvB op basis van</w:t>
      </w:r>
    </w:p>
    <w:p w:rsidR="004A0425" w:rsidRDefault="004A0425" w:rsidP="004A0425">
      <w:pPr>
        <w:pStyle w:val="Lijstalinea"/>
        <w:numPr>
          <w:ilvl w:val="2"/>
          <w:numId w:val="19"/>
        </w:numPr>
        <w:rPr>
          <w:lang w:val="en-US" w:eastAsia="nl-NL"/>
        </w:rPr>
      </w:pPr>
      <w:r w:rsidRPr="00347570">
        <w:rPr>
          <w:lang w:val="en-US" w:eastAsia="nl-NL"/>
        </w:rPr>
        <w:t xml:space="preserve">Simon Sinek; </w:t>
      </w:r>
      <w:r>
        <w:rPr>
          <w:lang w:val="en-US" w:eastAsia="nl-NL"/>
        </w:rPr>
        <w:t>S</w:t>
      </w:r>
      <w:r w:rsidRPr="00347570">
        <w:rPr>
          <w:lang w:val="en-US" w:eastAsia="nl-NL"/>
        </w:rPr>
        <w:t xml:space="preserve">tart with Why </w:t>
      </w:r>
      <w:r>
        <w:rPr>
          <w:lang w:val="en-US" w:eastAsia="nl-NL"/>
        </w:rPr>
        <w:t>(2011)</w:t>
      </w:r>
    </w:p>
    <w:p w:rsidR="004A0425" w:rsidRDefault="004A0425" w:rsidP="004A0425">
      <w:pPr>
        <w:pStyle w:val="Lijstalinea"/>
        <w:numPr>
          <w:ilvl w:val="2"/>
          <w:numId w:val="19"/>
        </w:numPr>
        <w:rPr>
          <w:lang w:eastAsia="nl-NL"/>
        </w:rPr>
      </w:pPr>
      <w:r>
        <w:rPr>
          <w:lang w:eastAsia="nl-NL"/>
        </w:rPr>
        <w:t xml:space="preserve">Samen gezonder; </w:t>
      </w:r>
      <w:r w:rsidR="000F7AA6">
        <w:rPr>
          <w:lang w:eastAsia="nl-NL"/>
        </w:rPr>
        <w:t>u</w:t>
      </w:r>
      <w:r>
        <w:rPr>
          <w:lang w:eastAsia="nl-NL"/>
        </w:rPr>
        <w:t>w gezondheid, ons specialisme (2017)</w:t>
      </w:r>
    </w:p>
    <w:p w:rsidR="004A0425" w:rsidRDefault="004A0425" w:rsidP="004A0425">
      <w:pPr>
        <w:pStyle w:val="Lijstalinea"/>
        <w:numPr>
          <w:ilvl w:val="0"/>
          <w:numId w:val="19"/>
        </w:numPr>
        <w:rPr>
          <w:lang w:eastAsia="nl-NL"/>
        </w:rPr>
      </w:pPr>
      <w:r>
        <w:rPr>
          <w:lang w:eastAsia="nl-NL"/>
        </w:rPr>
        <w:t>D</w:t>
      </w:r>
      <w:r w:rsidRPr="00347570">
        <w:rPr>
          <w:lang w:eastAsia="nl-NL"/>
        </w:rPr>
        <w:t>e besturing van het MSBA</w:t>
      </w:r>
      <w:r>
        <w:rPr>
          <w:lang w:eastAsia="nl-NL"/>
        </w:rPr>
        <w:t xml:space="preserve"> en het ziekenhuis</w:t>
      </w:r>
      <w:r w:rsidRPr="00ED2780">
        <w:rPr>
          <w:lang w:eastAsia="nl-NL"/>
        </w:rPr>
        <w:t xml:space="preserve"> </w:t>
      </w:r>
    </w:p>
    <w:p w:rsidR="004A0425" w:rsidRPr="00347570" w:rsidRDefault="004A0425" w:rsidP="004A0425">
      <w:pPr>
        <w:pStyle w:val="Lijstalinea"/>
        <w:numPr>
          <w:ilvl w:val="1"/>
          <w:numId w:val="19"/>
        </w:numPr>
        <w:rPr>
          <w:lang w:eastAsia="nl-NL"/>
        </w:rPr>
      </w:pPr>
      <w:r w:rsidRPr="00347570">
        <w:rPr>
          <w:lang w:eastAsia="nl-NL"/>
        </w:rPr>
        <w:t>Inleiding MSBA-bestuur</w:t>
      </w:r>
      <w:r>
        <w:rPr>
          <w:lang w:eastAsia="nl-NL"/>
        </w:rPr>
        <w:t xml:space="preserve"> en discus</w:t>
      </w:r>
      <w:r w:rsidR="000F7AA6">
        <w:rPr>
          <w:lang w:eastAsia="nl-NL"/>
        </w:rPr>
        <w:t>s</w:t>
      </w:r>
      <w:r>
        <w:rPr>
          <w:lang w:eastAsia="nl-NL"/>
        </w:rPr>
        <w:t>ie</w:t>
      </w:r>
    </w:p>
    <w:p w:rsidR="004A0425" w:rsidRDefault="004A0425" w:rsidP="004A0425">
      <w:pPr>
        <w:pStyle w:val="Lijstalinea"/>
        <w:numPr>
          <w:ilvl w:val="2"/>
          <w:numId w:val="19"/>
        </w:numPr>
        <w:rPr>
          <w:lang w:eastAsia="nl-NL"/>
        </w:rPr>
      </w:pPr>
      <w:r>
        <w:rPr>
          <w:lang w:eastAsia="nl-NL"/>
        </w:rPr>
        <w:t xml:space="preserve">Interne notitie en presentatie </w:t>
      </w:r>
    </w:p>
    <w:p w:rsidR="004A0425" w:rsidRDefault="004A0425" w:rsidP="004A0425">
      <w:pPr>
        <w:rPr>
          <w:lang w:eastAsia="nl-NL"/>
        </w:rPr>
      </w:pPr>
    </w:p>
    <w:p w:rsidR="004A0425" w:rsidRDefault="004A0425" w:rsidP="000F7AA6">
      <w:pPr>
        <w:pStyle w:val="Lijstalinea"/>
        <w:ind w:left="357"/>
        <w:rPr>
          <w:lang w:eastAsia="nl-NL"/>
        </w:rPr>
      </w:pPr>
      <w:r>
        <w:rPr>
          <w:lang w:eastAsia="nl-NL"/>
        </w:rPr>
        <w:t>Pauze (19.15 - 19.30</w:t>
      </w:r>
      <w:r w:rsidR="000F7AA6">
        <w:rPr>
          <w:lang w:eastAsia="nl-NL"/>
        </w:rPr>
        <w:t xml:space="preserve"> uur</w:t>
      </w:r>
      <w:r>
        <w:rPr>
          <w:lang w:eastAsia="nl-NL"/>
        </w:rPr>
        <w:t>)</w:t>
      </w:r>
    </w:p>
    <w:p w:rsidR="004A0425" w:rsidRDefault="004A0425" w:rsidP="004A0425">
      <w:pPr>
        <w:rPr>
          <w:lang w:eastAsia="nl-NL"/>
        </w:rPr>
      </w:pPr>
    </w:p>
    <w:p w:rsidR="004A0425" w:rsidRDefault="004A0425" w:rsidP="004A0425">
      <w:pPr>
        <w:pStyle w:val="Lijstalinea"/>
        <w:numPr>
          <w:ilvl w:val="0"/>
          <w:numId w:val="19"/>
        </w:numPr>
        <w:rPr>
          <w:lang w:eastAsia="nl-NL"/>
        </w:rPr>
      </w:pPr>
      <w:r>
        <w:rPr>
          <w:lang w:eastAsia="nl-NL"/>
        </w:rPr>
        <w:t>De positie en rol van de medisch manager</w:t>
      </w:r>
    </w:p>
    <w:p w:rsidR="004A0425" w:rsidRPr="00382D46" w:rsidRDefault="004A0425" w:rsidP="004A0425">
      <w:pPr>
        <w:pStyle w:val="Lijstalinea"/>
        <w:numPr>
          <w:ilvl w:val="1"/>
          <w:numId w:val="19"/>
        </w:numPr>
        <w:rPr>
          <w:lang w:eastAsia="nl-NL"/>
        </w:rPr>
      </w:pPr>
      <w:r w:rsidRPr="00382D46">
        <w:rPr>
          <w:lang w:eastAsia="nl-NL"/>
        </w:rPr>
        <w:t xml:space="preserve">Inleiding </w:t>
      </w:r>
      <w:r>
        <w:rPr>
          <w:lang w:eastAsia="nl-NL"/>
        </w:rPr>
        <w:t>en discussie o</w:t>
      </w:r>
      <w:r w:rsidR="000F7AA6">
        <w:rPr>
          <w:lang w:eastAsia="nl-NL"/>
        </w:rPr>
        <w:t>nder leiding van</w:t>
      </w:r>
      <w:r>
        <w:rPr>
          <w:lang w:eastAsia="nl-NL"/>
        </w:rPr>
        <w:t xml:space="preserve"> </w:t>
      </w:r>
      <w:r w:rsidRPr="00382D46">
        <w:rPr>
          <w:lang w:eastAsia="nl-NL"/>
        </w:rPr>
        <w:t>H. Huijsmans, gebaseerd op:</w:t>
      </w:r>
    </w:p>
    <w:p w:rsidR="004A0425" w:rsidRDefault="000F7AA6" w:rsidP="004A0425">
      <w:pPr>
        <w:pStyle w:val="Lijstalinea"/>
        <w:numPr>
          <w:ilvl w:val="2"/>
          <w:numId w:val="19"/>
        </w:numPr>
        <w:rPr>
          <w:lang w:val="en-US" w:eastAsia="nl-NL"/>
        </w:rPr>
      </w:pPr>
      <w:proofErr w:type="spellStart"/>
      <w:r>
        <w:rPr>
          <w:lang w:val="en-US" w:eastAsia="nl-NL"/>
        </w:rPr>
        <w:t>r</w:t>
      </w:r>
      <w:r w:rsidR="004A0425">
        <w:rPr>
          <w:lang w:val="en-US" w:eastAsia="nl-NL"/>
        </w:rPr>
        <w:t>olmodel</w:t>
      </w:r>
      <w:proofErr w:type="spellEnd"/>
      <w:r w:rsidR="004A0425">
        <w:rPr>
          <w:lang w:val="en-US" w:eastAsia="nl-NL"/>
        </w:rPr>
        <w:t xml:space="preserve"> Fl</w:t>
      </w:r>
      <w:r>
        <w:rPr>
          <w:lang w:val="en-US" w:eastAsia="nl-NL"/>
        </w:rPr>
        <w:t>o</w:t>
      </w:r>
      <w:r w:rsidR="004A0425">
        <w:rPr>
          <w:lang w:val="en-US" w:eastAsia="nl-NL"/>
        </w:rPr>
        <w:t>yd en Wooldri</w:t>
      </w:r>
      <w:r>
        <w:rPr>
          <w:lang w:val="en-US" w:eastAsia="nl-NL"/>
        </w:rPr>
        <w:t>d</w:t>
      </w:r>
      <w:r w:rsidR="004A0425">
        <w:rPr>
          <w:lang w:val="en-US" w:eastAsia="nl-NL"/>
        </w:rPr>
        <w:t>ge</w:t>
      </w:r>
    </w:p>
    <w:p w:rsidR="004A0425" w:rsidRPr="00CF2F97" w:rsidRDefault="000F7AA6" w:rsidP="004A0425">
      <w:pPr>
        <w:pStyle w:val="Lijstalinea"/>
        <w:numPr>
          <w:ilvl w:val="2"/>
          <w:numId w:val="19"/>
        </w:numPr>
        <w:rPr>
          <w:lang w:eastAsia="nl-NL"/>
        </w:rPr>
      </w:pPr>
      <w:proofErr w:type="gramStart"/>
      <w:r>
        <w:rPr>
          <w:lang w:eastAsia="nl-NL"/>
        </w:rPr>
        <w:t>B.O.L. rolmodel</w:t>
      </w:r>
      <w:proofErr w:type="gramEnd"/>
      <w:r>
        <w:rPr>
          <w:lang w:eastAsia="nl-NL"/>
        </w:rPr>
        <w:t xml:space="preserve"> van </w:t>
      </w:r>
      <w:r w:rsidR="00D33CCB">
        <w:rPr>
          <w:lang w:eastAsia="nl-NL"/>
        </w:rPr>
        <w:t>DEV</w:t>
      </w:r>
    </w:p>
    <w:p w:rsidR="004A0425" w:rsidRDefault="007367D2" w:rsidP="004A0425">
      <w:pPr>
        <w:pStyle w:val="Lijstalinea"/>
        <w:numPr>
          <w:ilvl w:val="2"/>
          <w:numId w:val="19"/>
        </w:numPr>
        <w:rPr>
          <w:lang w:val="en-US" w:eastAsia="nl-NL"/>
        </w:rPr>
      </w:pPr>
      <w:proofErr w:type="spellStart"/>
      <w:proofErr w:type="gramStart"/>
      <w:r>
        <w:rPr>
          <w:lang w:val="en-US" w:eastAsia="nl-NL"/>
        </w:rPr>
        <w:t>l</w:t>
      </w:r>
      <w:r w:rsidR="004A0425">
        <w:rPr>
          <w:lang w:val="en-US" w:eastAsia="nl-NL"/>
        </w:rPr>
        <w:t>iteratuur</w:t>
      </w:r>
      <w:proofErr w:type="spellEnd"/>
      <w:proofErr w:type="gramEnd"/>
      <w:r w:rsidR="004A0425">
        <w:rPr>
          <w:lang w:val="en-US" w:eastAsia="nl-NL"/>
        </w:rPr>
        <w:t>: The importance of clinical leadership. Daly, J. et al.</w:t>
      </w:r>
      <w:r w:rsidR="000F7AA6">
        <w:rPr>
          <w:lang w:val="en-US" w:eastAsia="nl-NL"/>
        </w:rPr>
        <w:t>;</w:t>
      </w:r>
      <w:r w:rsidR="004A0425">
        <w:rPr>
          <w:lang w:val="en-US" w:eastAsia="nl-NL"/>
        </w:rPr>
        <w:t xml:space="preserve"> Journal of Healthcare leadership, 2014</w:t>
      </w:r>
    </w:p>
    <w:p w:rsidR="004A0425" w:rsidRPr="00382D46" w:rsidRDefault="007367D2" w:rsidP="004A0425">
      <w:pPr>
        <w:pStyle w:val="Lijstalinea"/>
        <w:numPr>
          <w:ilvl w:val="2"/>
          <w:numId w:val="19"/>
        </w:numPr>
        <w:rPr>
          <w:lang w:eastAsia="nl-NL"/>
        </w:rPr>
      </w:pPr>
      <w:proofErr w:type="gramStart"/>
      <w:r w:rsidRPr="007367D2">
        <w:rPr>
          <w:lang w:eastAsia="nl-NL"/>
        </w:rPr>
        <w:t>p</w:t>
      </w:r>
      <w:r w:rsidR="004A0425">
        <w:rPr>
          <w:lang w:eastAsia="nl-NL"/>
        </w:rPr>
        <w:t>resentatie</w:t>
      </w:r>
      <w:proofErr w:type="gramEnd"/>
      <w:r w:rsidR="004A0425">
        <w:rPr>
          <w:lang w:eastAsia="nl-NL"/>
        </w:rPr>
        <w:t xml:space="preserve">: </w:t>
      </w:r>
      <w:r w:rsidR="000F7AA6">
        <w:rPr>
          <w:lang w:eastAsia="nl-NL"/>
        </w:rPr>
        <w:t>u</w:t>
      </w:r>
      <w:r w:rsidR="004A0425">
        <w:rPr>
          <w:lang w:eastAsia="nl-NL"/>
        </w:rPr>
        <w:t>it le</w:t>
      </w:r>
      <w:r w:rsidR="004A0425" w:rsidRPr="00382D46">
        <w:rPr>
          <w:lang w:eastAsia="nl-NL"/>
        </w:rPr>
        <w:t>zing van Philip A. C</w:t>
      </w:r>
      <w:r w:rsidR="005718DD">
        <w:rPr>
          <w:lang w:eastAsia="nl-NL"/>
        </w:rPr>
        <w:t>ola PhD</w:t>
      </w:r>
      <w:r w:rsidR="004A0425">
        <w:rPr>
          <w:lang w:eastAsia="nl-NL"/>
        </w:rPr>
        <w:t xml:space="preserve"> op het AOM (Academy of </w:t>
      </w:r>
      <w:r w:rsidR="005718DD">
        <w:rPr>
          <w:lang w:eastAsia="nl-NL"/>
        </w:rPr>
        <w:t>Management</w:t>
      </w:r>
      <w:r w:rsidR="004A0425">
        <w:rPr>
          <w:lang w:eastAsia="nl-NL"/>
        </w:rPr>
        <w:t>) c</w:t>
      </w:r>
      <w:r w:rsidR="000F7AA6">
        <w:rPr>
          <w:lang w:eastAsia="nl-NL"/>
        </w:rPr>
        <w:t>ongres augustus 2019 in Boston</w:t>
      </w:r>
    </w:p>
    <w:p w:rsidR="004A0425" w:rsidRPr="00382D46" w:rsidRDefault="004A0425" w:rsidP="004A0425">
      <w:pPr>
        <w:rPr>
          <w:lang w:eastAsia="nl-NL"/>
        </w:rPr>
      </w:pPr>
    </w:p>
    <w:p w:rsidR="004A0425" w:rsidRPr="00747A84" w:rsidRDefault="004A0425" w:rsidP="004A0425">
      <w:pPr>
        <w:pStyle w:val="Par2"/>
      </w:pPr>
      <w:r w:rsidRPr="00747A84">
        <w:t>2</w:t>
      </w:r>
      <w:r w:rsidRPr="00747A84">
        <w:rPr>
          <w:vertAlign w:val="superscript"/>
        </w:rPr>
        <w:t>e</w:t>
      </w:r>
      <w:r w:rsidRPr="00747A84">
        <w:t xml:space="preserve"> bijeenkomst: </w:t>
      </w:r>
      <w:r>
        <w:t>(</w:t>
      </w:r>
      <w:r w:rsidR="000F7AA6">
        <w:t>P</w:t>
      </w:r>
      <w:r>
        <w:t xml:space="preserve">ersoonlijk) </w:t>
      </w:r>
      <w:r w:rsidR="000F7AA6">
        <w:t>l</w:t>
      </w:r>
      <w:r w:rsidRPr="00747A84">
        <w:t>eiderschap (1</w:t>
      </w:r>
      <w:r>
        <w:t>3</w:t>
      </w:r>
      <w:r w:rsidRPr="00747A84">
        <w:t>.30 - 21.00 uur)</w:t>
      </w:r>
    </w:p>
    <w:p w:rsidR="004A0425" w:rsidRDefault="004A0425" w:rsidP="004A0425">
      <w:pPr>
        <w:pStyle w:val="Lijstalinea"/>
        <w:ind w:left="357"/>
        <w:rPr>
          <w:lang w:eastAsia="nl-NL"/>
        </w:rPr>
      </w:pPr>
    </w:p>
    <w:p w:rsidR="00E4445B" w:rsidRDefault="00E4445B" w:rsidP="004A0425">
      <w:pPr>
        <w:pStyle w:val="Lijstalinea"/>
        <w:numPr>
          <w:ilvl w:val="0"/>
          <w:numId w:val="20"/>
        </w:numPr>
        <w:rPr>
          <w:lang w:eastAsia="nl-NL"/>
        </w:rPr>
      </w:pPr>
      <w:r>
        <w:rPr>
          <w:lang w:eastAsia="nl-NL"/>
        </w:rPr>
        <w:t xml:space="preserve">Leiderschap </w:t>
      </w:r>
    </w:p>
    <w:p w:rsidR="00E4445B" w:rsidRDefault="00E4445B" w:rsidP="00E4445B">
      <w:pPr>
        <w:pStyle w:val="Lijstalinea"/>
        <w:numPr>
          <w:ilvl w:val="1"/>
          <w:numId w:val="20"/>
        </w:numPr>
        <w:rPr>
          <w:lang w:eastAsia="nl-NL"/>
        </w:rPr>
      </w:pPr>
      <w:r>
        <w:rPr>
          <w:lang w:eastAsia="nl-NL"/>
        </w:rPr>
        <w:t xml:space="preserve">Effectief leiderschap </w:t>
      </w:r>
    </w:p>
    <w:p w:rsidR="00E4445B" w:rsidRDefault="00E4445B" w:rsidP="00E4445B">
      <w:pPr>
        <w:pStyle w:val="Lijstalinea"/>
        <w:numPr>
          <w:ilvl w:val="1"/>
          <w:numId w:val="20"/>
        </w:numPr>
        <w:rPr>
          <w:lang w:eastAsia="nl-NL"/>
        </w:rPr>
      </w:pPr>
      <w:r>
        <w:rPr>
          <w:lang w:eastAsia="nl-NL"/>
        </w:rPr>
        <w:t>Mijn natuurlijk leiderschap</w:t>
      </w:r>
    </w:p>
    <w:p w:rsidR="004A0425" w:rsidRDefault="00E4445B" w:rsidP="004A0425">
      <w:pPr>
        <w:pStyle w:val="Lijstalinea"/>
        <w:numPr>
          <w:ilvl w:val="0"/>
          <w:numId w:val="20"/>
        </w:numPr>
        <w:rPr>
          <w:lang w:eastAsia="nl-NL"/>
        </w:rPr>
      </w:pPr>
      <w:r>
        <w:rPr>
          <w:lang w:eastAsia="nl-NL"/>
        </w:rPr>
        <w:t>P</w:t>
      </w:r>
      <w:r w:rsidR="00D33CCB">
        <w:rPr>
          <w:lang w:eastAsia="nl-NL"/>
        </w:rPr>
        <w:t>ersoonlijk leiderschap</w:t>
      </w:r>
    </w:p>
    <w:p w:rsidR="004A0425" w:rsidRDefault="004A0425" w:rsidP="004A0425">
      <w:pPr>
        <w:pStyle w:val="Lijstalinea"/>
        <w:numPr>
          <w:ilvl w:val="1"/>
          <w:numId w:val="20"/>
        </w:numPr>
        <w:spacing w:after="160" w:line="259" w:lineRule="auto"/>
      </w:pPr>
      <w:r>
        <w:t>Mijn persoonlijk</w:t>
      </w:r>
      <w:r w:rsidR="00D33CCB">
        <w:t>e</w:t>
      </w:r>
      <w:r>
        <w:t xml:space="preserve"> profiel, met behulp van PPA-analyse van Thomas International</w:t>
      </w:r>
    </w:p>
    <w:p w:rsidR="004A0425" w:rsidRDefault="004A0425" w:rsidP="004A0425">
      <w:pPr>
        <w:pStyle w:val="Lijstalinea"/>
        <w:numPr>
          <w:ilvl w:val="1"/>
          <w:numId w:val="20"/>
        </w:numPr>
        <w:spacing w:after="160" w:line="259" w:lineRule="auto"/>
      </w:pPr>
      <w:r>
        <w:t xml:space="preserve">Presentatie DISC-model en bespreken persoonlijke profielen </w:t>
      </w:r>
    </w:p>
    <w:p w:rsidR="00E4445B" w:rsidRDefault="00E4445B" w:rsidP="00D33CCB">
      <w:pPr>
        <w:pStyle w:val="Lijstalinea"/>
        <w:keepNext/>
        <w:keepLines/>
        <w:numPr>
          <w:ilvl w:val="0"/>
          <w:numId w:val="20"/>
        </w:numPr>
        <w:rPr>
          <w:lang w:eastAsia="nl-NL"/>
        </w:rPr>
      </w:pPr>
      <w:r>
        <w:rPr>
          <w:lang w:eastAsia="nl-NL"/>
        </w:rPr>
        <w:lastRenderedPageBreak/>
        <w:t>Grip op gedrag(</w:t>
      </w:r>
      <w:proofErr w:type="spellStart"/>
      <w:r>
        <w:rPr>
          <w:lang w:eastAsia="nl-NL"/>
        </w:rPr>
        <w:t>sontwikkeling</w:t>
      </w:r>
      <w:proofErr w:type="spellEnd"/>
      <w:r>
        <w:rPr>
          <w:lang w:eastAsia="nl-NL"/>
        </w:rPr>
        <w:t>)</w:t>
      </w:r>
    </w:p>
    <w:p w:rsidR="00E4445B" w:rsidRDefault="00E4445B" w:rsidP="00D33CCB">
      <w:pPr>
        <w:pStyle w:val="Lijstalinea"/>
        <w:keepNext/>
        <w:keepLines/>
        <w:numPr>
          <w:ilvl w:val="1"/>
          <w:numId w:val="20"/>
        </w:numPr>
        <w:rPr>
          <w:lang w:eastAsia="nl-NL"/>
        </w:rPr>
      </w:pPr>
      <w:r>
        <w:rPr>
          <w:lang w:eastAsia="nl-NL"/>
        </w:rPr>
        <w:t xml:space="preserve">Kernkwadranten </w:t>
      </w:r>
      <w:proofErr w:type="spellStart"/>
      <w:r>
        <w:rPr>
          <w:lang w:eastAsia="nl-NL"/>
        </w:rPr>
        <w:t>Offman</w:t>
      </w:r>
      <w:proofErr w:type="spellEnd"/>
    </w:p>
    <w:p w:rsidR="00E4445B" w:rsidRDefault="00E4445B" w:rsidP="00D33CCB">
      <w:pPr>
        <w:pStyle w:val="Lijstalinea"/>
        <w:keepNext/>
        <w:keepLines/>
        <w:numPr>
          <w:ilvl w:val="1"/>
          <w:numId w:val="20"/>
        </w:numPr>
        <w:rPr>
          <w:lang w:eastAsia="nl-NL"/>
        </w:rPr>
      </w:pPr>
      <w:proofErr w:type="spellStart"/>
      <w:r>
        <w:rPr>
          <w:lang w:eastAsia="nl-NL"/>
        </w:rPr>
        <w:t>Logical</w:t>
      </w:r>
      <w:proofErr w:type="spellEnd"/>
      <w:r>
        <w:rPr>
          <w:lang w:eastAsia="nl-NL"/>
        </w:rPr>
        <w:t xml:space="preserve"> levels, </w:t>
      </w:r>
      <w:proofErr w:type="spellStart"/>
      <w:r>
        <w:rPr>
          <w:lang w:eastAsia="nl-NL"/>
        </w:rPr>
        <w:t>Bateson</w:t>
      </w:r>
      <w:proofErr w:type="spellEnd"/>
    </w:p>
    <w:p w:rsidR="004A0425" w:rsidRDefault="00E4445B" w:rsidP="00F44D68">
      <w:pPr>
        <w:pStyle w:val="Lijstalinea"/>
        <w:keepNext/>
        <w:keepLines/>
        <w:numPr>
          <w:ilvl w:val="1"/>
          <w:numId w:val="20"/>
        </w:numPr>
        <w:spacing w:after="160" w:line="259" w:lineRule="auto"/>
        <w:rPr>
          <w:lang w:eastAsia="nl-NL"/>
        </w:rPr>
      </w:pPr>
      <w:r>
        <w:rPr>
          <w:lang w:eastAsia="nl-NL"/>
        </w:rPr>
        <w:t xml:space="preserve">Persoonlijk professioneel plan (Quinn, Floyd en </w:t>
      </w:r>
      <w:proofErr w:type="spellStart"/>
      <w:r>
        <w:rPr>
          <w:lang w:eastAsia="nl-NL"/>
        </w:rPr>
        <w:t>Wooldridge</w:t>
      </w:r>
      <w:proofErr w:type="spellEnd"/>
      <w:r>
        <w:rPr>
          <w:lang w:eastAsia="nl-NL"/>
        </w:rPr>
        <w:t xml:space="preserve">) </w:t>
      </w:r>
    </w:p>
    <w:p w:rsidR="00D33CCB" w:rsidRDefault="004A0425" w:rsidP="00D33CCB">
      <w:pPr>
        <w:pStyle w:val="Par2"/>
        <w:spacing w:after="0"/>
      </w:pPr>
      <w:r w:rsidRPr="00747A84">
        <w:t>3</w:t>
      </w:r>
      <w:r w:rsidRPr="00747A84">
        <w:rPr>
          <w:vertAlign w:val="superscript"/>
        </w:rPr>
        <w:t>e</w:t>
      </w:r>
      <w:r w:rsidRPr="00747A84">
        <w:t xml:space="preserve"> bijeenkomst</w:t>
      </w:r>
      <w:r w:rsidR="00D33CCB">
        <w:t>:</w:t>
      </w:r>
      <w:r w:rsidR="00C20936">
        <w:t xml:space="preserve"> V</w:t>
      </w:r>
      <w:r w:rsidRPr="00747A84">
        <w:t xml:space="preserve">erandermanagement </w:t>
      </w:r>
    </w:p>
    <w:p w:rsidR="00E4445B" w:rsidRDefault="004A0425" w:rsidP="006207C4">
      <w:pPr>
        <w:pStyle w:val="Par2"/>
      </w:pPr>
      <w:r w:rsidRPr="00747A84">
        <w:t>(1</w:t>
      </w:r>
      <w:r w:rsidR="00E4445B">
        <w:t>3</w:t>
      </w:r>
      <w:r w:rsidRPr="00747A84">
        <w:t>.30 - 21.00 uur)</w:t>
      </w:r>
    </w:p>
    <w:p w:rsidR="00E4445B" w:rsidRPr="00E4445B" w:rsidRDefault="00E4445B" w:rsidP="00E4445B">
      <w:pPr>
        <w:rPr>
          <w:lang w:eastAsia="nl-NL"/>
        </w:rPr>
      </w:pPr>
    </w:p>
    <w:p w:rsidR="004A0425" w:rsidRDefault="004A0425" w:rsidP="004A0425">
      <w:pPr>
        <w:pStyle w:val="Lijstalinea"/>
        <w:numPr>
          <w:ilvl w:val="0"/>
          <w:numId w:val="21"/>
        </w:numPr>
        <w:spacing w:after="160" w:line="259" w:lineRule="auto"/>
        <w:rPr>
          <w:lang w:eastAsia="nl-NL"/>
        </w:rPr>
      </w:pPr>
      <w:r>
        <w:rPr>
          <w:lang w:eastAsia="nl-NL"/>
        </w:rPr>
        <w:t xml:space="preserve">Gedrag en gedragsbeïnvloeding </w:t>
      </w:r>
    </w:p>
    <w:p w:rsidR="004A0425" w:rsidRDefault="004A0425" w:rsidP="004A0425">
      <w:pPr>
        <w:pStyle w:val="Lijstalinea"/>
        <w:numPr>
          <w:ilvl w:val="1"/>
          <w:numId w:val="21"/>
        </w:numPr>
        <w:spacing w:after="160" w:line="259" w:lineRule="auto"/>
        <w:rPr>
          <w:lang w:eastAsia="nl-NL"/>
        </w:rPr>
      </w:pPr>
      <w:proofErr w:type="spellStart"/>
      <w:r>
        <w:rPr>
          <w:lang w:eastAsia="nl-NL"/>
        </w:rPr>
        <w:t>Logical</w:t>
      </w:r>
      <w:proofErr w:type="spellEnd"/>
      <w:r>
        <w:rPr>
          <w:lang w:eastAsia="nl-NL"/>
        </w:rPr>
        <w:t xml:space="preserve"> levels </w:t>
      </w:r>
      <w:proofErr w:type="spellStart"/>
      <w:r>
        <w:rPr>
          <w:lang w:eastAsia="nl-NL"/>
        </w:rPr>
        <w:t>Bateson</w:t>
      </w:r>
      <w:proofErr w:type="spellEnd"/>
      <w:r>
        <w:rPr>
          <w:lang w:eastAsia="nl-NL"/>
        </w:rPr>
        <w:t xml:space="preserve"> </w:t>
      </w:r>
    </w:p>
    <w:p w:rsidR="004A0425" w:rsidRDefault="004A0425" w:rsidP="004A0425">
      <w:pPr>
        <w:pStyle w:val="Lijstalinea"/>
        <w:numPr>
          <w:ilvl w:val="1"/>
          <w:numId w:val="21"/>
        </w:numPr>
        <w:spacing w:after="160" w:line="259" w:lineRule="auto"/>
        <w:rPr>
          <w:lang w:eastAsia="nl-NL"/>
        </w:rPr>
      </w:pPr>
      <w:r>
        <w:rPr>
          <w:lang w:eastAsia="nl-NL"/>
        </w:rPr>
        <w:t>Vijf pijlers van effectieve communicatie</w:t>
      </w:r>
    </w:p>
    <w:p w:rsidR="004A0425" w:rsidRDefault="004A0425" w:rsidP="004A0425">
      <w:pPr>
        <w:pStyle w:val="Lijstalinea"/>
        <w:numPr>
          <w:ilvl w:val="0"/>
          <w:numId w:val="21"/>
        </w:numPr>
        <w:spacing w:after="160" w:line="259" w:lineRule="auto"/>
        <w:rPr>
          <w:lang w:eastAsia="nl-NL"/>
        </w:rPr>
      </w:pPr>
      <w:r>
        <w:rPr>
          <w:lang w:eastAsia="nl-NL"/>
        </w:rPr>
        <w:t xml:space="preserve">Essenties verandermanagement </w:t>
      </w:r>
    </w:p>
    <w:p w:rsidR="004A0425" w:rsidRPr="00ED2780" w:rsidRDefault="004A0425" w:rsidP="004A0425">
      <w:pPr>
        <w:pStyle w:val="Lijstalinea"/>
        <w:numPr>
          <w:ilvl w:val="1"/>
          <w:numId w:val="21"/>
        </w:numPr>
        <w:spacing w:after="160" w:line="259" w:lineRule="auto"/>
        <w:rPr>
          <w:lang w:eastAsia="nl-NL"/>
        </w:rPr>
      </w:pPr>
      <w:r w:rsidRPr="00ED2780">
        <w:rPr>
          <w:lang w:eastAsia="nl-NL"/>
        </w:rPr>
        <w:t>Presentatie en oefening op basis van:</w:t>
      </w:r>
    </w:p>
    <w:p w:rsidR="004A0425" w:rsidRDefault="00D33CCB" w:rsidP="004A0425">
      <w:pPr>
        <w:pStyle w:val="Lijstalinea"/>
        <w:numPr>
          <w:ilvl w:val="2"/>
          <w:numId w:val="21"/>
        </w:numPr>
        <w:spacing w:after="160" w:line="259" w:lineRule="auto"/>
      </w:pPr>
      <w:proofErr w:type="gramStart"/>
      <w:r>
        <w:t>veranderstrategieën</w:t>
      </w:r>
      <w:proofErr w:type="gramEnd"/>
      <w:r>
        <w:t xml:space="preserve"> van De Caluwé</w:t>
      </w:r>
    </w:p>
    <w:p w:rsidR="004A0425" w:rsidRDefault="00D33CCB" w:rsidP="004A0425">
      <w:pPr>
        <w:pStyle w:val="Lijstalinea"/>
        <w:numPr>
          <w:ilvl w:val="2"/>
          <w:numId w:val="21"/>
        </w:numPr>
        <w:spacing w:after="160" w:line="259" w:lineRule="auto"/>
      </w:pPr>
      <w:r>
        <w:t>8 stappenmodel van Kott</w:t>
      </w:r>
      <w:r w:rsidR="004A0425">
        <w:t xml:space="preserve">er </w:t>
      </w:r>
    </w:p>
    <w:p w:rsidR="004A0425" w:rsidRDefault="00D33CCB" w:rsidP="004A0425">
      <w:pPr>
        <w:pStyle w:val="Lijstalinea"/>
        <w:numPr>
          <w:ilvl w:val="2"/>
          <w:numId w:val="21"/>
        </w:numPr>
        <w:spacing w:after="160" w:line="259" w:lineRule="auto"/>
      </w:pPr>
      <w:proofErr w:type="gramStart"/>
      <w:r>
        <w:t>h</w:t>
      </w:r>
      <w:r w:rsidR="004A0425">
        <w:t>erkennen</w:t>
      </w:r>
      <w:proofErr w:type="gramEnd"/>
      <w:r w:rsidR="004A0425">
        <w:t xml:space="preserve"> en omgaan met weerstanden </w:t>
      </w:r>
    </w:p>
    <w:p w:rsidR="004A0425" w:rsidRDefault="005718DD" w:rsidP="004A0425">
      <w:pPr>
        <w:pStyle w:val="Lijstalinea"/>
        <w:numPr>
          <w:ilvl w:val="2"/>
          <w:numId w:val="21"/>
        </w:numPr>
        <w:spacing w:after="160" w:line="259" w:lineRule="auto"/>
      </w:pPr>
      <w:r>
        <w:t xml:space="preserve">'Rooms of change' </w:t>
      </w:r>
      <w:proofErr w:type="spellStart"/>
      <w:r w:rsidR="004A0425">
        <w:t>Weisbord</w:t>
      </w:r>
      <w:proofErr w:type="spellEnd"/>
    </w:p>
    <w:p w:rsidR="004A0425" w:rsidRDefault="004A0425" w:rsidP="004A0425">
      <w:pPr>
        <w:pStyle w:val="Lijstalinea"/>
        <w:numPr>
          <w:ilvl w:val="2"/>
          <w:numId w:val="21"/>
        </w:numPr>
        <w:spacing w:after="160" w:line="259" w:lineRule="auto"/>
      </w:pPr>
      <w:r>
        <w:t xml:space="preserve">DEV-verandermodel </w:t>
      </w:r>
    </w:p>
    <w:p w:rsidR="004A0425" w:rsidRPr="00CF2F97" w:rsidRDefault="004A0425" w:rsidP="004A0425">
      <w:pPr>
        <w:pStyle w:val="Lijstalinea"/>
        <w:numPr>
          <w:ilvl w:val="0"/>
          <w:numId w:val="21"/>
        </w:numPr>
        <w:spacing w:after="160" w:line="259" w:lineRule="auto"/>
        <w:rPr>
          <w:lang w:eastAsia="nl-NL"/>
        </w:rPr>
      </w:pPr>
      <w:r w:rsidRPr="00CF2F97">
        <w:rPr>
          <w:lang w:eastAsia="nl-NL"/>
        </w:rPr>
        <w:t xml:space="preserve">Omgaan met belangenverschillen en conflicten  </w:t>
      </w:r>
    </w:p>
    <w:p w:rsidR="004A0425" w:rsidRDefault="004A0425" w:rsidP="004A0425">
      <w:pPr>
        <w:pStyle w:val="Lijstalinea"/>
        <w:numPr>
          <w:ilvl w:val="1"/>
          <w:numId w:val="21"/>
        </w:numPr>
        <w:spacing w:after="160" w:line="259" w:lineRule="auto"/>
        <w:rPr>
          <w:lang w:eastAsia="nl-NL"/>
        </w:rPr>
      </w:pPr>
      <w:r>
        <w:rPr>
          <w:lang w:eastAsia="nl-NL"/>
        </w:rPr>
        <w:t xml:space="preserve">Presentatie en oefening: </w:t>
      </w:r>
    </w:p>
    <w:p w:rsidR="004A0425" w:rsidRDefault="004A0425" w:rsidP="004A0425">
      <w:pPr>
        <w:pStyle w:val="Lijstalinea"/>
        <w:numPr>
          <w:ilvl w:val="2"/>
          <w:numId w:val="21"/>
        </w:numPr>
        <w:spacing w:after="160" w:line="259" w:lineRule="auto"/>
      </w:pPr>
      <w:r>
        <w:t>Excellent onder</w:t>
      </w:r>
      <w:r w:rsidR="00D33CCB">
        <w:t xml:space="preserve">handelen, Fisher, Patton en </w:t>
      </w:r>
      <w:proofErr w:type="spellStart"/>
      <w:r w:rsidR="00D33CCB">
        <w:t>Ury</w:t>
      </w:r>
      <w:proofErr w:type="spellEnd"/>
      <w:r>
        <w:t xml:space="preserve">  </w:t>
      </w:r>
    </w:p>
    <w:p w:rsidR="00E4445B" w:rsidRPr="00E4445B" w:rsidRDefault="00E4445B" w:rsidP="004A0425">
      <w:pPr>
        <w:pStyle w:val="Lijstalinea"/>
        <w:numPr>
          <w:ilvl w:val="2"/>
          <w:numId w:val="21"/>
        </w:numPr>
        <w:spacing w:after="160" w:line="240" w:lineRule="auto"/>
        <w:rPr>
          <w:rFonts w:cs="Calibri"/>
        </w:rPr>
      </w:pPr>
      <w:r>
        <w:rPr>
          <w:rFonts w:cs="Calibri"/>
        </w:rPr>
        <w:t>Dynamiek bij conflicten;</w:t>
      </w:r>
      <w:r w:rsidRPr="00E4445B">
        <w:t xml:space="preserve"> </w:t>
      </w:r>
      <w:r>
        <w:t xml:space="preserve">Escalatieladder, </w:t>
      </w:r>
      <w:proofErr w:type="spellStart"/>
      <w:r>
        <w:t>Glasl</w:t>
      </w:r>
      <w:proofErr w:type="spellEnd"/>
    </w:p>
    <w:p w:rsidR="004A0425" w:rsidRDefault="00E4445B" w:rsidP="000273A6">
      <w:pPr>
        <w:pStyle w:val="Lijstalinea"/>
        <w:numPr>
          <w:ilvl w:val="2"/>
          <w:numId w:val="21"/>
        </w:numPr>
        <w:spacing w:after="160" w:line="259" w:lineRule="auto"/>
        <w:rPr>
          <w:lang w:eastAsia="nl-NL"/>
        </w:rPr>
      </w:pPr>
      <w:r>
        <w:t xml:space="preserve">Interveniëren bij conflicten: </w:t>
      </w:r>
      <w:proofErr w:type="spellStart"/>
      <w:r>
        <w:t>Glasl</w:t>
      </w:r>
      <w:proofErr w:type="spellEnd"/>
      <w:r>
        <w:t xml:space="preserve"> </w:t>
      </w:r>
    </w:p>
    <w:p w:rsidR="00C20936" w:rsidRDefault="00C20936" w:rsidP="00C20936">
      <w:pPr>
        <w:spacing w:after="160" w:line="259" w:lineRule="auto"/>
        <w:rPr>
          <w:b/>
          <w:color w:val="005FA8" w:themeColor="accent1"/>
          <w:sz w:val="24"/>
          <w:szCs w:val="24"/>
          <w:lang w:eastAsia="nl-NL"/>
        </w:rPr>
      </w:pPr>
      <w:r w:rsidRPr="00C20936">
        <w:rPr>
          <w:b/>
          <w:color w:val="005FA8" w:themeColor="accent1"/>
          <w:sz w:val="24"/>
          <w:szCs w:val="24"/>
          <w:lang w:eastAsia="nl-NL"/>
        </w:rPr>
        <w:t>4e bijeenkomst: Leiderschap in crisis</w:t>
      </w:r>
      <w:r w:rsidR="00883B79">
        <w:rPr>
          <w:b/>
          <w:color w:val="005FA8" w:themeColor="accent1"/>
          <w:sz w:val="24"/>
          <w:szCs w:val="24"/>
          <w:lang w:eastAsia="nl-NL"/>
        </w:rPr>
        <w:t xml:space="preserve"> (9.30-16</w:t>
      </w:r>
      <w:r>
        <w:rPr>
          <w:b/>
          <w:color w:val="005FA8" w:themeColor="accent1"/>
          <w:sz w:val="24"/>
          <w:szCs w:val="24"/>
          <w:lang w:eastAsia="nl-NL"/>
        </w:rPr>
        <w:t>.00 uur)</w:t>
      </w:r>
    </w:p>
    <w:p w:rsidR="00C20936" w:rsidRDefault="00956203" w:rsidP="00C20936">
      <w:pPr>
        <w:pStyle w:val="Lijstalinea"/>
        <w:numPr>
          <w:ilvl w:val="0"/>
          <w:numId w:val="40"/>
        </w:numPr>
        <w:spacing w:after="160" w:line="259" w:lineRule="auto"/>
        <w:rPr>
          <w:szCs w:val="22"/>
          <w:lang w:eastAsia="nl-NL"/>
        </w:rPr>
      </w:pPr>
      <w:r w:rsidRPr="00956203">
        <w:rPr>
          <w:szCs w:val="22"/>
          <w:lang w:eastAsia="nl-NL"/>
        </w:rPr>
        <w:t>Persoonlijke groei, mijn leiderschap</w:t>
      </w:r>
    </w:p>
    <w:p w:rsidR="00956203" w:rsidRDefault="00956203" w:rsidP="00956203">
      <w:pPr>
        <w:pStyle w:val="Lijstalinea"/>
        <w:numPr>
          <w:ilvl w:val="0"/>
          <w:numId w:val="41"/>
        </w:numPr>
        <w:spacing w:after="160" w:line="259" w:lineRule="auto"/>
        <w:rPr>
          <w:szCs w:val="22"/>
          <w:lang w:eastAsia="nl-NL"/>
        </w:rPr>
      </w:pPr>
      <w:r>
        <w:rPr>
          <w:szCs w:val="22"/>
          <w:lang w:eastAsia="nl-NL"/>
        </w:rPr>
        <w:t>Hoe zie ik de crisis? Welke betekenis geef ik de crisis? Hoe zien anderen dat? We doen dit aan de hand van zelf gekozen metafoor</w:t>
      </w:r>
    </w:p>
    <w:p w:rsidR="00956203" w:rsidRDefault="00956203" w:rsidP="00956203">
      <w:pPr>
        <w:pStyle w:val="Lijstalinea"/>
        <w:numPr>
          <w:ilvl w:val="0"/>
          <w:numId w:val="41"/>
        </w:numPr>
        <w:spacing w:after="160" w:line="259" w:lineRule="auto"/>
        <w:rPr>
          <w:szCs w:val="22"/>
          <w:lang w:eastAsia="nl-NL"/>
        </w:rPr>
      </w:pPr>
      <w:r>
        <w:rPr>
          <w:szCs w:val="22"/>
          <w:lang w:eastAsia="nl-NL"/>
        </w:rPr>
        <w:t>Persoonlijke reflectie op mijn leiderschap; wat heb ik geleerd? Wat wil ik behouden/ontwikkelen?</w:t>
      </w:r>
    </w:p>
    <w:p w:rsidR="00883B79" w:rsidRDefault="00956203" w:rsidP="00956203">
      <w:pPr>
        <w:pStyle w:val="Lijstalinea"/>
        <w:numPr>
          <w:ilvl w:val="0"/>
          <w:numId w:val="40"/>
        </w:numPr>
        <w:spacing w:after="160" w:line="259" w:lineRule="auto"/>
        <w:rPr>
          <w:szCs w:val="22"/>
          <w:lang w:eastAsia="nl-NL"/>
        </w:rPr>
      </w:pPr>
      <w:r>
        <w:rPr>
          <w:szCs w:val="22"/>
          <w:lang w:eastAsia="nl-NL"/>
        </w:rPr>
        <w:t>Gezamenlijke groei; ons collectief leiderschap</w:t>
      </w:r>
      <w:r w:rsidR="00883B79">
        <w:rPr>
          <w:szCs w:val="22"/>
          <w:lang w:eastAsia="nl-NL"/>
        </w:rPr>
        <w:t xml:space="preserve"> </w:t>
      </w:r>
    </w:p>
    <w:p w:rsidR="00956203" w:rsidRDefault="00883B79" w:rsidP="00883B79">
      <w:pPr>
        <w:pStyle w:val="Lijstalinea"/>
        <w:numPr>
          <w:ilvl w:val="2"/>
          <w:numId w:val="40"/>
        </w:numPr>
        <w:spacing w:after="160" w:line="259" w:lineRule="auto"/>
        <w:rPr>
          <w:szCs w:val="22"/>
          <w:lang w:eastAsia="nl-NL"/>
        </w:rPr>
      </w:pPr>
      <w:r>
        <w:rPr>
          <w:szCs w:val="22"/>
          <w:lang w:eastAsia="nl-NL"/>
        </w:rPr>
        <w:t>Parelvissen; wat zijn de mooie dingen, de ‘pareltjes’ die we willen behouden? Wat is daarvoor nodig?</w:t>
      </w:r>
    </w:p>
    <w:p w:rsidR="00883B79" w:rsidRDefault="00883B79" w:rsidP="00883B79">
      <w:pPr>
        <w:pStyle w:val="Lijstalinea"/>
        <w:numPr>
          <w:ilvl w:val="2"/>
          <w:numId w:val="40"/>
        </w:numPr>
        <w:spacing w:after="160" w:line="259" w:lineRule="auto"/>
        <w:rPr>
          <w:szCs w:val="22"/>
          <w:lang w:eastAsia="nl-NL"/>
        </w:rPr>
      </w:pPr>
      <w:r>
        <w:rPr>
          <w:szCs w:val="22"/>
          <w:lang w:eastAsia="nl-NL"/>
        </w:rPr>
        <w:t>Wat zijn de lessen die we kunnen trekken m.b.t. onze wijze van besturen/managen?</w:t>
      </w:r>
    </w:p>
    <w:p w:rsidR="00883B79" w:rsidRPr="00956203" w:rsidRDefault="00883B79" w:rsidP="00883B79">
      <w:pPr>
        <w:pStyle w:val="Lijstalinea"/>
        <w:numPr>
          <w:ilvl w:val="2"/>
          <w:numId w:val="40"/>
        </w:numPr>
        <w:spacing w:after="160" w:line="259" w:lineRule="auto"/>
        <w:rPr>
          <w:szCs w:val="22"/>
          <w:lang w:eastAsia="nl-NL"/>
        </w:rPr>
      </w:pPr>
      <w:r>
        <w:rPr>
          <w:szCs w:val="22"/>
          <w:lang w:eastAsia="nl-NL"/>
        </w:rPr>
        <w:t>Bespreken inzichten met Bestuursraad (</w:t>
      </w:r>
      <w:proofErr w:type="spellStart"/>
      <w:r>
        <w:rPr>
          <w:szCs w:val="22"/>
          <w:lang w:eastAsia="nl-NL"/>
        </w:rPr>
        <w:t>Olof</w:t>
      </w:r>
      <w:proofErr w:type="spellEnd"/>
      <w:r>
        <w:rPr>
          <w:szCs w:val="22"/>
          <w:lang w:eastAsia="nl-NL"/>
        </w:rPr>
        <w:t xml:space="preserve"> </w:t>
      </w:r>
      <w:proofErr w:type="spellStart"/>
      <w:r>
        <w:rPr>
          <w:szCs w:val="22"/>
          <w:lang w:eastAsia="nl-NL"/>
        </w:rPr>
        <w:t>Suttorp</w:t>
      </w:r>
      <w:proofErr w:type="spellEnd"/>
      <w:r>
        <w:rPr>
          <w:szCs w:val="22"/>
          <w:lang w:eastAsia="nl-NL"/>
        </w:rPr>
        <w:t>, Remco Djamin)</w:t>
      </w:r>
    </w:p>
    <w:p w:rsidR="004A0425" w:rsidRDefault="00C20936" w:rsidP="00E4445B">
      <w:pPr>
        <w:pStyle w:val="Par2"/>
      </w:pPr>
      <w:r>
        <w:t>5</w:t>
      </w:r>
      <w:r w:rsidR="004A0425" w:rsidRPr="00747A84">
        <w:rPr>
          <w:vertAlign w:val="superscript"/>
        </w:rPr>
        <w:t>e</w:t>
      </w:r>
      <w:r w:rsidR="004A0425" w:rsidRPr="00747A84">
        <w:t xml:space="preserve"> bijeenkomst: Besturing, financieel management e</w:t>
      </w:r>
      <w:r w:rsidR="00697A1A">
        <w:t>n bedrijfsvoering (13.30-20.00</w:t>
      </w:r>
      <w:r w:rsidR="004A0425" w:rsidRPr="00747A84">
        <w:t xml:space="preserve"> </w:t>
      </w:r>
      <w:proofErr w:type="gramStart"/>
      <w:r w:rsidR="004A0425" w:rsidRPr="00747A84">
        <w:t>uur</w:t>
      </w:r>
      <w:proofErr w:type="gramEnd"/>
      <w:r w:rsidR="004A0425" w:rsidRPr="00747A84">
        <w:t>)</w:t>
      </w:r>
    </w:p>
    <w:p w:rsidR="004A0425" w:rsidRDefault="004A0425" w:rsidP="004A0425">
      <w:pPr>
        <w:pStyle w:val="Lijstalinea"/>
        <w:numPr>
          <w:ilvl w:val="0"/>
          <w:numId w:val="22"/>
        </w:numPr>
        <w:rPr>
          <w:lang w:eastAsia="nl-NL"/>
        </w:rPr>
      </w:pPr>
      <w:r>
        <w:rPr>
          <w:lang w:eastAsia="nl-NL"/>
        </w:rPr>
        <w:t>De ziekenhuisorganisatie</w:t>
      </w:r>
    </w:p>
    <w:p w:rsidR="002D1F39" w:rsidRDefault="004A0425" w:rsidP="002D1F39">
      <w:pPr>
        <w:pStyle w:val="Lijstalinea"/>
        <w:numPr>
          <w:ilvl w:val="1"/>
          <w:numId w:val="22"/>
        </w:numPr>
        <w:rPr>
          <w:lang w:eastAsia="nl-NL"/>
        </w:rPr>
      </w:pPr>
      <w:r>
        <w:rPr>
          <w:lang w:eastAsia="nl-NL"/>
        </w:rPr>
        <w:t>Inleiding op basis van</w:t>
      </w:r>
      <w:r w:rsidR="002D1F39">
        <w:rPr>
          <w:lang w:eastAsia="nl-NL"/>
        </w:rPr>
        <w:t xml:space="preserve"> </w:t>
      </w:r>
      <w:r w:rsidR="007367D2">
        <w:rPr>
          <w:lang w:eastAsia="nl-NL"/>
        </w:rPr>
        <w:t>l</w:t>
      </w:r>
      <w:r>
        <w:rPr>
          <w:lang w:eastAsia="nl-NL"/>
        </w:rPr>
        <w:t>iteratuur</w:t>
      </w:r>
      <w:r w:rsidR="002D1F39">
        <w:rPr>
          <w:lang w:eastAsia="nl-NL"/>
        </w:rPr>
        <w:t xml:space="preserve"> en interne Amphia notities/formats</w:t>
      </w:r>
    </w:p>
    <w:p w:rsidR="002D1F39" w:rsidRDefault="002D1F39" w:rsidP="002D1F39">
      <w:pPr>
        <w:ind w:left="357"/>
        <w:rPr>
          <w:lang w:eastAsia="nl-NL"/>
        </w:rPr>
      </w:pPr>
    </w:p>
    <w:p w:rsidR="002D1F39" w:rsidRDefault="002D1F39" w:rsidP="002D1F39">
      <w:pPr>
        <w:pStyle w:val="Lijstalinea"/>
        <w:numPr>
          <w:ilvl w:val="0"/>
          <w:numId w:val="32"/>
        </w:numPr>
        <w:rPr>
          <w:lang w:eastAsia="nl-NL"/>
        </w:rPr>
      </w:pPr>
      <w:r>
        <w:rPr>
          <w:lang w:eastAsia="nl-NL"/>
        </w:rPr>
        <w:t xml:space="preserve">Teams en een </w:t>
      </w:r>
      <w:r w:rsidR="00801A8F">
        <w:rPr>
          <w:lang w:eastAsia="nl-NL"/>
        </w:rPr>
        <w:t>effectieve vakgroep</w:t>
      </w:r>
    </w:p>
    <w:p w:rsidR="004A0425" w:rsidRDefault="00801A8F" w:rsidP="002D1F39">
      <w:pPr>
        <w:pStyle w:val="Lijstalinea"/>
        <w:numPr>
          <w:ilvl w:val="1"/>
          <w:numId w:val="32"/>
        </w:numPr>
        <w:rPr>
          <w:lang w:eastAsia="nl-NL"/>
        </w:rPr>
      </w:pPr>
      <w:r>
        <w:rPr>
          <w:lang w:eastAsia="nl-NL"/>
        </w:rPr>
        <w:t xml:space="preserve"> </w:t>
      </w:r>
      <w:r w:rsidR="002D1F39">
        <w:rPr>
          <w:lang w:eastAsia="nl-NL"/>
        </w:rPr>
        <w:t xml:space="preserve">Inleiding en oefening (op basis van </w:t>
      </w:r>
      <w:proofErr w:type="spellStart"/>
      <w:r w:rsidR="002D1F39">
        <w:rPr>
          <w:lang w:eastAsia="nl-NL"/>
        </w:rPr>
        <w:t>Tuckman</w:t>
      </w:r>
      <w:proofErr w:type="spellEnd"/>
      <w:r w:rsidR="002D1F39">
        <w:rPr>
          <w:lang w:eastAsia="nl-NL"/>
        </w:rPr>
        <w:t xml:space="preserve">, </w:t>
      </w:r>
      <w:proofErr w:type="spellStart"/>
      <w:r w:rsidR="002D1F39">
        <w:rPr>
          <w:lang w:eastAsia="nl-NL"/>
        </w:rPr>
        <w:t>Lencioni</w:t>
      </w:r>
      <w:proofErr w:type="spellEnd"/>
      <w:r w:rsidR="002D1F39">
        <w:rPr>
          <w:lang w:eastAsia="nl-NL"/>
        </w:rPr>
        <w:t xml:space="preserve"> en Managen van de maatschap)</w:t>
      </w:r>
      <w:r w:rsidR="004A0425">
        <w:rPr>
          <w:lang w:eastAsia="nl-NL"/>
        </w:rPr>
        <w:t xml:space="preserve"> </w:t>
      </w:r>
    </w:p>
    <w:p w:rsidR="004A0425" w:rsidRDefault="004A0425" w:rsidP="004A0425">
      <w:pPr>
        <w:pStyle w:val="Lijstalinea"/>
        <w:ind w:left="357"/>
        <w:rPr>
          <w:lang w:eastAsia="nl-NL"/>
        </w:rPr>
      </w:pPr>
    </w:p>
    <w:p w:rsidR="004A0425" w:rsidRDefault="004A0425" w:rsidP="004A0425">
      <w:pPr>
        <w:pStyle w:val="Lijstalinea"/>
        <w:numPr>
          <w:ilvl w:val="0"/>
          <w:numId w:val="22"/>
        </w:numPr>
        <w:rPr>
          <w:lang w:eastAsia="nl-NL"/>
        </w:rPr>
      </w:pPr>
      <w:r>
        <w:rPr>
          <w:lang w:eastAsia="nl-NL"/>
        </w:rPr>
        <w:t xml:space="preserve">Finance en bedrijfsvoering  </w:t>
      </w:r>
    </w:p>
    <w:p w:rsidR="004A0425" w:rsidRDefault="004A0425" w:rsidP="004A0425">
      <w:pPr>
        <w:pStyle w:val="Lijstalinea"/>
        <w:numPr>
          <w:ilvl w:val="1"/>
          <w:numId w:val="22"/>
        </w:numPr>
        <w:rPr>
          <w:lang w:eastAsia="nl-NL"/>
        </w:rPr>
      </w:pPr>
      <w:r>
        <w:rPr>
          <w:lang w:eastAsia="nl-NL"/>
        </w:rPr>
        <w:t>Inleiding over de externe financiering en interne financiering/budgettering</w:t>
      </w:r>
    </w:p>
    <w:p w:rsidR="00EE1E66" w:rsidRDefault="002D1F39" w:rsidP="00883B79">
      <w:pPr>
        <w:pStyle w:val="Lijstalinea"/>
        <w:numPr>
          <w:ilvl w:val="2"/>
          <w:numId w:val="22"/>
        </w:numPr>
        <w:rPr>
          <w:lang w:eastAsia="nl-NL"/>
        </w:rPr>
      </w:pPr>
      <w:r>
        <w:rPr>
          <w:lang w:eastAsia="nl-NL"/>
        </w:rPr>
        <w:t>Literatuur en d</w:t>
      </w:r>
      <w:r w:rsidR="004A0425">
        <w:rPr>
          <w:lang w:eastAsia="nl-NL"/>
        </w:rPr>
        <w:t>iver</w:t>
      </w:r>
      <w:r w:rsidR="00D33CCB">
        <w:rPr>
          <w:lang w:eastAsia="nl-NL"/>
        </w:rPr>
        <w:t>se interne documenten en for</w:t>
      </w:r>
      <w:r w:rsidR="004A0425">
        <w:rPr>
          <w:lang w:eastAsia="nl-NL"/>
        </w:rPr>
        <w:t>mats Amphia</w:t>
      </w:r>
      <w:bookmarkStart w:id="0" w:name="_GoBack"/>
      <w:bookmarkEnd w:id="0"/>
    </w:p>
    <w:p w:rsidR="00E4445B" w:rsidRDefault="00E4445B" w:rsidP="00801A8F">
      <w:pPr>
        <w:pStyle w:val="Par1"/>
      </w:pPr>
      <w:r>
        <w:lastRenderedPageBreak/>
        <w:t xml:space="preserve">Keuzemodulen </w:t>
      </w:r>
    </w:p>
    <w:p w:rsidR="00E4445B" w:rsidRDefault="00E4445B" w:rsidP="00E4445B">
      <w:pPr>
        <w:rPr>
          <w:lang w:eastAsia="nl-NL"/>
        </w:rPr>
      </w:pPr>
      <w:r>
        <w:rPr>
          <w:lang w:eastAsia="nl-NL"/>
        </w:rPr>
        <w:t xml:space="preserve">Op basis van behoeften en leervragen die gedurende het programma opkomen, kunnen er keuzemodulen worden ingevuld. De onderwerpen worden gaandeweg geïnventariseerd. Te denken valt bijvoorbeeld aan: </w:t>
      </w:r>
    </w:p>
    <w:p w:rsidR="00E4445B" w:rsidRDefault="00D33CCB" w:rsidP="00E4445B">
      <w:pPr>
        <w:pStyle w:val="Lijstalinea"/>
        <w:numPr>
          <w:ilvl w:val="0"/>
          <w:numId w:val="26"/>
        </w:numPr>
        <w:rPr>
          <w:lang w:eastAsia="nl-NL"/>
        </w:rPr>
      </w:pPr>
      <w:proofErr w:type="gramStart"/>
      <w:r>
        <w:rPr>
          <w:lang w:eastAsia="nl-NL"/>
        </w:rPr>
        <w:t>t</w:t>
      </w:r>
      <w:r w:rsidR="00E4445B">
        <w:rPr>
          <w:lang w:eastAsia="nl-NL"/>
        </w:rPr>
        <w:t>imemanagement</w:t>
      </w:r>
      <w:proofErr w:type="gramEnd"/>
      <w:r w:rsidR="00E4445B">
        <w:rPr>
          <w:lang w:eastAsia="nl-NL"/>
        </w:rPr>
        <w:t xml:space="preserve"> </w:t>
      </w:r>
    </w:p>
    <w:p w:rsidR="00E4445B" w:rsidRDefault="00D33CCB" w:rsidP="00E4445B">
      <w:pPr>
        <w:pStyle w:val="Lijstalinea"/>
        <w:numPr>
          <w:ilvl w:val="0"/>
          <w:numId w:val="26"/>
        </w:numPr>
        <w:rPr>
          <w:lang w:eastAsia="nl-NL"/>
        </w:rPr>
      </w:pPr>
      <w:proofErr w:type="gramStart"/>
      <w:r>
        <w:rPr>
          <w:lang w:eastAsia="nl-NL"/>
        </w:rPr>
        <w:t>h</w:t>
      </w:r>
      <w:r w:rsidR="00E4445B">
        <w:rPr>
          <w:lang w:eastAsia="nl-NL"/>
        </w:rPr>
        <w:t>et</w:t>
      </w:r>
      <w:proofErr w:type="gramEnd"/>
      <w:r w:rsidR="00E4445B">
        <w:rPr>
          <w:lang w:eastAsia="nl-NL"/>
        </w:rPr>
        <w:t xml:space="preserve"> maken van een goede businesscase of beleid</w:t>
      </w:r>
      <w:r>
        <w:rPr>
          <w:lang w:eastAsia="nl-NL"/>
        </w:rPr>
        <w:t>s</w:t>
      </w:r>
      <w:r w:rsidR="00E4445B">
        <w:rPr>
          <w:lang w:eastAsia="nl-NL"/>
        </w:rPr>
        <w:t>plan</w:t>
      </w:r>
    </w:p>
    <w:p w:rsidR="00E4445B" w:rsidRDefault="00D33CCB" w:rsidP="00E4445B">
      <w:pPr>
        <w:pStyle w:val="Lijstalinea"/>
        <w:numPr>
          <w:ilvl w:val="0"/>
          <w:numId w:val="26"/>
        </w:numPr>
        <w:rPr>
          <w:lang w:eastAsia="nl-NL"/>
        </w:rPr>
      </w:pPr>
      <w:proofErr w:type="gramStart"/>
      <w:r>
        <w:rPr>
          <w:lang w:eastAsia="nl-NL"/>
        </w:rPr>
        <w:t>a</w:t>
      </w:r>
      <w:r w:rsidR="00801A8F">
        <w:rPr>
          <w:lang w:eastAsia="nl-NL"/>
        </w:rPr>
        <w:t>anspreken</w:t>
      </w:r>
      <w:proofErr w:type="gramEnd"/>
      <w:r w:rsidR="00801A8F">
        <w:rPr>
          <w:lang w:eastAsia="nl-NL"/>
        </w:rPr>
        <w:t>/feedback geven</w:t>
      </w:r>
    </w:p>
    <w:p w:rsidR="00801A8F" w:rsidRDefault="00D33CCB" w:rsidP="00E4445B">
      <w:pPr>
        <w:pStyle w:val="Lijstalinea"/>
        <w:numPr>
          <w:ilvl w:val="0"/>
          <w:numId w:val="26"/>
        </w:numPr>
        <w:rPr>
          <w:lang w:eastAsia="nl-NL"/>
        </w:rPr>
      </w:pPr>
      <w:proofErr w:type="spellStart"/>
      <w:proofErr w:type="gramStart"/>
      <w:r>
        <w:rPr>
          <w:lang w:eastAsia="nl-NL"/>
        </w:rPr>
        <w:t>e</w:t>
      </w:r>
      <w:proofErr w:type="gramEnd"/>
      <w:r w:rsidR="00801A8F">
        <w:rPr>
          <w:lang w:eastAsia="nl-NL"/>
        </w:rPr>
        <w:t>-health</w:t>
      </w:r>
      <w:proofErr w:type="spellEnd"/>
      <w:r w:rsidR="00801A8F">
        <w:rPr>
          <w:lang w:eastAsia="nl-NL"/>
        </w:rPr>
        <w:t xml:space="preserve"> </w:t>
      </w:r>
    </w:p>
    <w:p w:rsidR="00801A8F" w:rsidRDefault="00801A8F" w:rsidP="00E4445B">
      <w:pPr>
        <w:pStyle w:val="Lijstalinea"/>
        <w:numPr>
          <w:ilvl w:val="0"/>
          <w:numId w:val="26"/>
        </w:numPr>
        <w:rPr>
          <w:lang w:eastAsia="nl-NL"/>
        </w:rPr>
      </w:pPr>
      <w:r>
        <w:rPr>
          <w:lang w:eastAsia="nl-NL"/>
        </w:rPr>
        <w:t>HR - personeelsmanagement</w:t>
      </w:r>
    </w:p>
    <w:p w:rsidR="00E4445B" w:rsidRDefault="00D33CCB" w:rsidP="00E4445B">
      <w:pPr>
        <w:pStyle w:val="Lijstalinea"/>
        <w:numPr>
          <w:ilvl w:val="0"/>
          <w:numId w:val="26"/>
        </w:numPr>
        <w:rPr>
          <w:lang w:eastAsia="nl-NL"/>
        </w:rPr>
      </w:pPr>
      <w:r>
        <w:rPr>
          <w:lang w:eastAsia="nl-NL"/>
        </w:rPr>
        <w:t>.</w:t>
      </w:r>
      <w:r w:rsidR="00801A8F">
        <w:rPr>
          <w:lang w:eastAsia="nl-NL"/>
        </w:rPr>
        <w:t>..</w:t>
      </w:r>
    </w:p>
    <w:p w:rsidR="00801A8F" w:rsidRDefault="00801A8F" w:rsidP="00801A8F">
      <w:pPr>
        <w:rPr>
          <w:lang w:eastAsia="nl-NL"/>
        </w:rPr>
      </w:pPr>
    </w:p>
    <w:p w:rsidR="00801A8F" w:rsidRDefault="00801A8F" w:rsidP="00801A8F">
      <w:pPr>
        <w:rPr>
          <w:lang w:eastAsia="nl-NL"/>
        </w:rPr>
      </w:pPr>
      <w:r>
        <w:rPr>
          <w:lang w:eastAsia="nl-NL"/>
        </w:rPr>
        <w:t xml:space="preserve">Deelname aan deze keuzemodulen is vrijblijvend </w:t>
      </w:r>
      <w:r w:rsidR="00D33CCB">
        <w:rPr>
          <w:lang w:eastAsia="nl-NL"/>
        </w:rPr>
        <w:t xml:space="preserve">en </w:t>
      </w:r>
      <w:r>
        <w:rPr>
          <w:lang w:eastAsia="nl-NL"/>
        </w:rPr>
        <w:t>geschiedt op basis van open inschrijving.</w:t>
      </w:r>
    </w:p>
    <w:p w:rsidR="00801A8F" w:rsidRDefault="00801A8F" w:rsidP="00801A8F">
      <w:pPr>
        <w:rPr>
          <w:lang w:eastAsia="nl-NL"/>
        </w:rPr>
      </w:pPr>
    </w:p>
    <w:p w:rsidR="00801A8F" w:rsidRDefault="00801A8F" w:rsidP="00801A8F">
      <w:pPr>
        <w:pStyle w:val="Par1"/>
      </w:pPr>
      <w:r>
        <w:t xml:space="preserve">Coaching </w:t>
      </w:r>
    </w:p>
    <w:p w:rsidR="0043490A" w:rsidRDefault="0043490A" w:rsidP="00801A8F">
      <w:pPr>
        <w:rPr>
          <w:lang w:eastAsia="nl-NL"/>
        </w:rPr>
      </w:pPr>
      <w:r>
        <w:rPr>
          <w:lang w:eastAsia="nl-NL"/>
        </w:rPr>
        <w:t>Voor medisch managers die dat wensen</w:t>
      </w:r>
      <w:r w:rsidR="00D33CCB">
        <w:rPr>
          <w:lang w:eastAsia="nl-NL"/>
        </w:rPr>
        <w:t>,</w:t>
      </w:r>
      <w:r>
        <w:rPr>
          <w:lang w:eastAsia="nl-NL"/>
        </w:rPr>
        <w:t xml:space="preserve"> bestaat er de mogelijkheid tot coaching. Dit is geheel maatwerk en kan zich naast individuele coaching ook richten op duo-coaching van de medisch manager en de </w:t>
      </w:r>
      <w:proofErr w:type="spellStart"/>
      <w:r>
        <w:rPr>
          <w:lang w:eastAsia="nl-NL"/>
        </w:rPr>
        <w:t>bedrijfsvoeringsmanager</w:t>
      </w:r>
      <w:proofErr w:type="spellEnd"/>
      <w:r>
        <w:rPr>
          <w:lang w:eastAsia="nl-NL"/>
        </w:rPr>
        <w:t xml:space="preserve">. </w:t>
      </w:r>
    </w:p>
    <w:p w:rsidR="0043490A" w:rsidRDefault="0043490A" w:rsidP="00801A8F">
      <w:pPr>
        <w:rPr>
          <w:lang w:eastAsia="nl-NL"/>
        </w:rPr>
      </w:pPr>
    </w:p>
    <w:p w:rsidR="0043490A" w:rsidRDefault="00D33CCB" w:rsidP="00801A8F">
      <w:pPr>
        <w:rPr>
          <w:lang w:eastAsia="nl-NL"/>
        </w:rPr>
      </w:pPr>
      <w:r>
        <w:rPr>
          <w:lang w:eastAsia="nl-NL"/>
        </w:rPr>
        <w:t>Werkwijze</w:t>
      </w:r>
    </w:p>
    <w:p w:rsidR="0043490A" w:rsidRDefault="0043490A" w:rsidP="0043490A">
      <w:pPr>
        <w:pStyle w:val="Lijstalinea"/>
        <w:numPr>
          <w:ilvl w:val="0"/>
          <w:numId w:val="28"/>
        </w:numPr>
        <w:rPr>
          <w:lang w:eastAsia="nl-NL"/>
        </w:rPr>
      </w:pPr>
      <w:r>
        <w:rPr>
          <w:lang w:eastAsia="nl-NL"/>
        </w:rPr>
        <w:t xml:space="preserve">Belangstellenden kunnen zich aanmelden bij het secretariaat van het MSBA. </w:t>
      </w:r>
    </w:p>
    <w:p w:rsidR="0043490A" w:rsidRDefault="0043490A" w:rsidP="0043490A">
      <w:pPr>
        <w:pStyle w:val="Lijstalinea"/>
        <w:numPr>
          <w:ilvl w:val="0"/>
          <w:numId w:val="28"/>
        </w:numPr>
        <w:rPr>
          <w:lang w:eastAsia="nl-NL"/>
        </w:rPr>
      </w:pPr>
      <w:r>
        <w:rPr>
          <w:lang w:eastAsia="nl-NL"/>
        </w:rPr>
        <w:t xml:space="preserve">Er zijn </w:t>
      </w:r>
      <w:r w:rsidR="00D33CCB">
        <w:rPr>
          <w:lang w:eastAsia="nl-NL"/>
        </w:rPr>
        <w:t>drie tot vier</w:t>
      </w:r>
      <w:r>
        <w:rPr>
          <w:lang w:eastAsia="nl-NL"/>
        </w:rPr>
        <w:t xml:space="preserve"> externe coaches beschikbaar met verschillende profielen, waaru</w:t>
      </w:r>
      <w:r w:rsidR="00CF3318">
        <w:rPr>
          <w:lang w:eastAsia="nl-NL"/>
        </w:rPr>
        <w:t>it een keuze gemaakt kan worden.</w:t>
      </w:r>
    </w:p>
    <w:p w:rsidR="00801A8F" w:rsidRDefault="0043490A" w:rsidP="0043490A">
      <w:pPr>
        <w:pStyle w:val="Lijstalinea"/>
        <w:numPr>
          <w:ilvl w:val="0"/>
          <w:numId w:val="28"/>
        </w:numPr>
        <w:rPr>
          <w:lang w:eastAsia="nl-NL"/>
        </w:rPr>
      </w:pPr>
      <w:r>
        <w:rPr>
          <w:lang w:eastAsia="nl-NL"/>
        </w:rPr>
        <w:t>I</w:t>
      </w:r>
      <w:r w:rsidR="00CF3318">
        <w:rPr>
          <w:lang w:eastAsia="nl-NL"/>
        </w:rPr>
        <w:t>n een kennismakingsgesprek worden</w:t>
      </w:r>
      <w:r>
        <w:rPr>
          <w:lang w:eastAsia="nl-NL"/>
        </w:rPr>
        <w:t xml:space="preserve"> de </w:t>
      </w:r>
      <w:proofErr w:type="spellStart"/>
      <w:r>
        <w:rPr>
          <w:lang w:eastAsia="nl-NL"/>
        </w:rPr>
        <w:t>coachingsvraag</w:t>
      </w:r>
      <w:proofErr w:type="spellEnd"/>
      <w:r>
        <w:rPr>
          <w:lang w:eastAsia="nl-NL"/>
        </w:rPr>
        <w:t xml:space="preserve"> besproken, doelen vastgesteld en vastgesteld of er een voldoende klik is voor vervolg</w:t>
      </w:r>
      <w:r w:rsidR="00CF3318">
        <w:rPr>
          <w:lang w:eastAsia="nl-NL"/>
        </w:rPr>
        <w:t>.</w:t>
      </w:r>
    </w:p>
    <w:p w:rsidR="0043490A" w:rsidRDefault="0043490A" w:rsidP="0043490A">
      <w:pPr>
        <w:pStyle w:val="Lijstalinea"/>
        <w:numPr>
          <w:ilvl w:val="0"/>
          <w:numId w:val="28"/>
        </w:numPr>
        <w:rPr>
          <w:lang w:eastAsia="nl-NL"/>
        </w:rPr>
      </w:pPr>
      <w:r>
        <w:rPr>
          <w:lang w:eastAsia="nl-NL"/>
        </w:rPr>
        <w:t>De coaching bestrijkt drie tot maximaa</w:t>
      </w:r>
      <w:r w:rsidR="00CF3318">
        <w:rPr>
          <w:lang w:eastAsia="nl-NL"/>
        </w:rPr>
        <w:t>l vijf sessies van 1,5 - 2 uur.</w:t>
      </w:r>
    </w:p>
    <w:p w:rsidR="0043490A" w:rsidRDefault="0043490A" w:rsidP="0043490A">
      <w:pPr>
        <w:pStyle w:val="Lijstalinea"/>
        <w:numPr>
          <w:ilvl w:val="0"/>
          <w:numId w:val="28"/>
        </w:numPr>
        <w:rPr>
          <w:lang w:eastAsia="nl-NL"/>
        </w:rPr>
      </w:pPr>
      <w:r>
        <w:rPr>
          <w:lang w:eastAsia="nl-NL"/>
        </w:rPr>
        <w:t>De inhoud van de coaching blijft vertrouwelijk</w:t>
      </w:r>
      <w:r w:rsidR="00CF3318">
        <w:rPr>
          <w:lang w:eastAsia="nl-NL"/>
        </w:rPr>
        <w:t>.</w:t>
      </w:r>
    </w:p>
    <w:p w:rsidR="00706AF0" w:rsidRDefault="00706AF0" w:rsidP="00706AF0">
      <w:pPr>
        <w:rPr>
          <w:lang w:eastAsia="nl-NL"/>
        </w:rPr>
      </w:pPr>
    </w:p>
    <w:p w:rsidR="00706AF0" w:rsidRDefault="00706AF0" w:rsidP="00706AF0">
      <w:pPr>
        <w:rPr>
          <w:lang w:eastAsia="nl-NL"/>
        </w:rPr>
      </w:pPr>
      <w:r>
        <w:rPr>
          <w:lang w:eastAsia="nl-NL"/>
        </w:rPr>
        <w:t>Belangstellenden kunnen zich aanmelden bij het MSBA</w:t>
      </w:r>
      <w:r w:rsidR="00CF3318">
        <w:rPr>
          <w:lang w:eastAsia="nl-NL"/>
        </w:rPr>
        <w:t>.</w:t>
      </w:r>
    </w:p>
    <w:p w:rsidR="0043490A" w:rsidRDefault="00801A8F" w:rsidP="00801A8F">
      <w:pPr>
        <w:rPr>
          <w:lang w:eastAsia="nl-NL"/>
        </w:rPr>
      </w:pPr>
      <w:r>
        <w:rPr>
          <w:lang w:eastAsia="nl-NL"/>
        </w:rPr>
        <w:t xml:space="preserve"> </w:t>
      </w:r>
    </w:p>
    <w:p w:rsidR="0043490A" w:rsidRDefault="0043490A" w:rsidP="0043490A">
      <w:pPr>
        <w:pStyle w:val="Par1"/>
      </w:pPr>
      <w:r>
        <w:t xml:space="preserve">intervisie </w:t>
      </w:r>
    </w:p>
    <w:p w:rsidR="0043490A" w:rsidRDefault="00706AF0" w:rsidP="00706AF0">
      <w:pPr>
        <w:rPr>
          <w:lang w:eastAsia="nl-NL"/>
        </w:rPr>
      </w:pPr>
      <w:r>
        <w:rPr>
          <w:lang w:eastAsia="nl-NL"/>
        </w:rPr>
        <w:t>Na afloop van de programmamodulen bestaat er de mogelijkheid tot intervisie. Het doel van intervisie is het methodisch bespreken van concrete casuïstiek die door de deelnemers wordt ingebracht. Dit kunnen vraagstukken zijn van zakelijke aard, maar ook meer persoonlijk. Een intervisiegroep bestaat uit c</w:t>
      </w:r>
      <w:r w:rsidR="00CF3318">
        <w:rPr>
          <w:lang w:eastAsia="nl-NL"/>
        </w:rPr>
        <w:t>irca</w:t>
      </w:r>
      <w:r>
        <w:rPr>
          <w:lang w:eastAsia="nl-NL"/>
        </w:rPr>
        <w:t xml:space="preserve"> </w:t>
      </w:r>
      <w:r w:rsidR="00CF3318">
        <w:rPr>
          <w:lang w:eastAsia="nl-NL"/>
        </w:rPr>
        <w:t>zes</w:t>
      </w:r>
      <w:r>
        <w:rPr>
          <w:lang w:eastAsia="nl-NL"/>
        </w:rPr>
        <w:t xml:space="preserve"> deelnemers en wordt begeleid door een externe intervisiebegeleider. </w:t>
      </w:r>
    </w:p>
    <w:p w:rsidR="00706AF0" w:rsidRDefault="00706AF0" w:rsidP="00706AF0">
      <w:pPr>
        <w:rPr>
          <w:lang w:eastAsia="nl-NL"/>
        </w:rPr>
      </w:pPr>
    </w:p>
    <w:p w:rsidR="00706AF0" w:rsidRDefault="00706AF0" w:rsidP="00706AF0">
      <w:pPr>
        <w:rPr>
          <w:lang w:eastAsia="nl-NL"/>
        </w:rPr>
      </w:pPr>
      <w:r>
        <w:rPr>
          <w:lang w:eastAsia="nl-NL"/>
        </w:rPr>
        <w:t>Belangstellenden kunnen zich aanmelden bij het MSBA</w:t>
      </w:r>
      <w:r w:rsidR="00CF3318">
        <w:rPr>
          <w:lang w:eastAsia="nl-NL"/>
        </w:rPr>
        <w:t>.</w:t>
      </w:r>
    </w:p>
    <w:p w:rsidR="00CF3318" w:rsidRDefault="00CF3318">
      <w:pPr>
        <w:spacing w:line="240" w:lineRule="auto"/>
        <w:rPr>
          <w:lang w:eastAsia="nl-NL"/>
        </w:rPr>
      </w:pPr>
      <w:r>
        <w:rPr>
          <w:lang w:eastAsia="nl-NL"/>
        </w:rPr>
        <w:br w:type="page"/>
      </w:r>
    </w:p>
    <w:p w:rsidR="00431FBB" w:rsidRDefault="00431FBB" w:rsidP="00431FBB">
      <w:pPr>
        <w:pStyle w:val="Par1"/>
      </w:pPr>
      <w:r>
        <w:lastRenderedPageBreak/>
        <w:t>Algemene informatie</w:t>
      </w:r>
    </w:p>
    <w:p w:rsidR="00233958" w:rsidRDefault="00233958" w:rsidP="00233958">
      <w:pPr>
        <w:pStyle w:val="Par2"/>
      </w:pPr>
      <w:r>
        <w:t xml:space="preserve">Lesmateriaal: </w:t>
      </w:r>
    </w:p>
    <w:p w:rsidR="00233958" w:rsidRDefault="00233958" w:rsidP="005A2E68">
      <w:pPr>
        <w:pStyle w:val="Lijstalinea"/>
        <w:numPr>
          <w:ilvl w:val="0"/>
          <w:numId w:val="30"/>
        </w:numPr>
        <w:rPr>
          <w:lang w:eastAsia="nl-NL"/>
        </w:rPr>
      </w:pPr>
      <w:r w:rsidRPr="00233958">
        <w:rPr>
          <w:i/>
          <w:lang w:eastAsia="nl-NL"/>
        </w:rPr>
        <w:t>Lesmateriaal en achtergrondinformatie</w:t>
      </w:r>
      <w:r>
        <w:rPr>
          <w:lang w:eastAsia="nl-NL"/>
        </w:rPr>
        <w:t xml:space="preserve"> bij het curriculum kunt u terugvinden op de website van het MSBA.</w:t>
      </w:r>
    </w:p>
    <w:p w:rsidR="00233958" w:rsidRDefault="00233958" w:rsidP="005A2E68">
      <w:pPr>
        <w:pStyle w:val="Lijstalinea"/>
        <w:numPr>
          <w:ilvl w:val="0"/>
          <w:numId w:val="30"/>
        </w:numPr>
        <w:rPr>
          <w:lang w:eastAsia="nl-NL"/>
        </w:rPr>
      </w:pPr>
      <w:r>
        <w:rPr>
          <w:lang w:eastAsia="nl-NL"/>
        </w:rPr>
        <w:t xml:space="preserve">Op de website van </w:t>
      </w:r>
      <w:proofErr w:type="spellStart"/>
      <w:r>
        <w:rPr>
          <w:lang w:eastAsia="nl-NL"/>
        </w:rPr>
        <w:t>DamhuisElshoutVerschure</w:t>
      </w:r>
      <w:proofErr w:type="spellEnd"/>
      <w:r>
        <w:rPr>
          <w:lang w:eastAsia="nl-NL"/>
        </w:rPr>
        <w:t xml:space="preserve"> vind u diverse </w:t>
      </w:r>
      <w:proofErr w:type="gramStart"/>
      <w:r w:rsidRPr="00233958">
        <w:rPr>
          <w:i/>
          <w:lang w:eastAsia="nl-NL"/>
        </w:rPr>
        <w:t>online oefeningen</w:t>
      </w:r>
      <w:proofErr w:type="gramEnd"/>
      <w:r w:rsidRPr="00233958">
        <w:rPr>
          <w:i/>
          <w:lang w:eastAsia="nl-NL"/>
        </w:rPr>
        <w:t xml:space="preserve"> en tests</w:t>
      </w:r>
      <w:r>
        <w:rPr>
          <w:lang w:eastAsia="nl-NL"/>
        </w:rPr>
        <w:t xml:space="preserve">. U kunt rechtsboven bij - Klantlogin -  inloggen met de volgende gegevens: </w:t>
      </w:r>
    </w:p>
    <w:p w:rsidR="00233958" w:rsidRDefault="00233958" w:rsidP="00233958">
      <w:pPr>
        <w:pStyle w:val="Lijstalinea"/>
        <w:numPr>
          <w:ilvl w:val="0"/>
          <w:numId w:val="29"/>
        </w:numPr>
        <w:rPr>
          <w:lang w:eastAsia="nl-NL"/>
        </w:rPr>
      </w:pPr>
      <w:r>
        <w:rPr>
          <w:lang w:eastAsia="nl-NL"/>
        </w:rPr>
        <w:t>Gebruikersnaam: MSBA</w:t>
      </w:r>
    </w:p>
    <w:p w:rsidR="00233958" w:rsidRDefault="00233958" w:rsidP="00233958">
      <w:pPr>
        <w:pStyle w:val="Lijstalinea"/>
        <w:numPr>
          <w:ilvl w:val="0"/>
          <w:numId w:val="29"/>
        </w:numPr>
        <w:rPr>
          <w:lang w:eastAsia="nl-NL"/>
        </w:rPr>
      </w:pPr>
      <w:r>
        <w:rPr>
          <w:lang w:eastAsia="nl-NL"/>
        </w:rPr>
        <w:t xml:space="preserve">Wachtwoord: CLP2019 </w:t>
      </w:r>
    </w:p>
    <w:p w:rsidR="00233958" w:rsidRDefault="00233958" w:rsidP="00CF3318">
      <w:pPr>
        <w:rPr>
          <w:lang w:eastAsia="nl-NL"/>
        </w:rPr>
      </w:pPr>
    </w:p>
    <w:p w:rsidR="00233958" w:rsidRDefault="00233958" w:rsidP="00233958">
      <w:pPr>
        <w:pStyle w:val="Par2"/>
      </w:pPr>
      <w:r>
        <w:t>Contact/vragen:</w:t>
      </w:r>
    </w:p>
    <w:p w:rsidR="00233958" w:rsidRDefault="00233958" w:rsidP="00233958">
      <w:pPr>
        <w:rPr>
          <w:szCs w:val="22"/>
          <w:lang w:eastAsia="nl-NL"/>
        </w:rPr>
      </w:pPr>
      <w:r>
        <w:rPr>
          <w:szCs w:val="22"/>
          <w:lang w:eastAsia="nl-NL"/>
        </w:rPr>
        <w:t>Met vragen kunt u bij onderstaande personen terecht:</w:t>
      </w:r>
    </w:p>
    <w:p w:rsidR="00233958" w:rsidRPr="00233958" w:rsidRDefault="00233958" w:rsidP="00233958">
      <w:pPr>
        <w:rPr>
          <w:szCs w:val="22"/>
          <w:lang w:eastAsia="nl-NL"/>
        </w:rPr>
      </w:pPr>
      <w:r>
        <w:rPr>
          <w:szCs w:val="22"/>
          <w:lang w:eastAsia="nl-NL"/>
        </w:rPr>
        <w:t xml:space="preserve"> </w:t>
      </w:r>
    </w:p>
    <w:p w:rsidR="00CF3318" w:rsidRPr="00233958" w:rsidRDefault="00CF3318" w:rsidP="00AB0E6D">
      <w:pPr>
        <w:pStyle w:val="Lijstalinea"/>
        <w:numPr>
          <w:ilvl w:val="0"/>
          <w:numId w:val="31"/>
        </w:numPr>
        <w:rPr>
          <w:szCs w:val="22"/>
          <w:lang w:eastAsia="nl-NL"/>
        </w:rPr>
      </w:pPr>
      <w:r w:rsidRPr="00F91325">
        <w:rPr>
          <w:lang w:eastAsia="nl-NL"/>
        </w:rPr>
        <w:t xml:space="preserve">De planning van </w:t>
      </w:r>
      <w:r>
        <w:rPr>
          <w:lang w:eastAsia="nl-NL"/>
        </w:rPr>
        <w:t xml:space="preserve">de </w:t>
      </w:r>
      <w:r w:rsidRPr="00F91325">
        <w:rPr>
          <w:lang w:eastAsia="nl-NL"/>
        </w:rPr>
        <w:t xml:space="preserve">bijeenkomsten gebeurt door het </w:t>
      </w:r>
      <w:r w:rsidRPr="00233958">
        <w:rPr>
          <w:szCs w:val="22"/>
          <w:lang w:eastAsia="nl-NL"/>
        </w:rPr>
        <w:t>secretariaat MSBA:</w:t>
      </w:r>
      <w:r w:rsidR="00233958">
        <w:rPr>
          <w:szCs w:val="22"/>
          <w:lang w:eastAsia="nl-NL"/>
        </w:rPr>
        <w:t xml:space="preserve">                </w:t>
      </w:r>
      <w:r w:rsidRPr="00233958">
        <w:rPr>
          <w:szCs w:val="22"/>
          <w:lang w:eastAsia="nl-NL"/>
        </w:rPr>
        <w:t xml:space="preserve"> </w:t>
      </w:r>
      <w:hyperlink r:id="rId8" w:history="1">
        <w:r w:rsidRPr="00233958">
          <w:rPr>
            <w:rStyle w:val="Hyperlink"/>
            <w:rFonts w:cs="Arial"/>
            <w:szCs w:val="22"/>
            <w:lang w:eastAsia="nl-NL"/>
          </w:rPr>
          <w:t>MSBA-secretariaat@amphia.nl</w:t>
        </w:r>
      </w:hyperlink>
      <w:r w:rsidRPr="00233958">
        <w:rPr>
          <w:rStyle w:val="Hyperlink"/>
          <w:color w:val="auto"/>
          <w:u w:val="none"/>
        </w:rPr>
        <w:t>.</w:t>
      </w:r>
    </w:p>
    <w:p w:rsidR="00CF3318" w:rsidRDefault="00CF3318" w:rsidP="00CF3318">
      <w:pPr>
        <w:rPr>
          <w:lang w:eastAsia="nl-NL"/>
        </w:rPr>
      </w:pPr>
    </w:p>
    <w:p w:rsidR="00CF3318" w:rsidRPr="00233958" w:rsidRDefault="00CF3318" w:rsidP="00233958">
      <w:pPr>
        <w:pStyle w:val="Lijstalinea"/>
        <w:numPr>
          <w:ilvl w:val="0"/>
          <w:numId w:val="31"/>
        </w:numPr>
        <w:rPr>
          <w:szCs w:val="22"/>
          <w:lang w:eastAsia="nl-NL"/>
        </w:rPr>
      </w:pPr>
      <w:r>
        <w:rPr>
          <w:lang w:eastAsia="nl-NL"/>
        </w:rPr>
        <w:t>De organisatie van het CL-programma ligt bij Mascha Huisson (MSBA</w:t>
      </w:r>
      <w:r w:rsidRPr="00233958">
        <w:rPr>
          <w:szCs w:val="22"/>
          <w:lang w:eastAsia="nl-NL"/>
        </w:rPr>
        <w:t xml:space="preserve">): </w:t>
      </w:r>
      <w:hyperlink r:id="rId9" w:history="1">
        <w:r w:rsidRPr="00233958">
          <w:rPr>
            <w:rStyle w:val="Hyperlink"/>
            <w:rFonts w:cs="Arial"/>
            <w:szCs w:val="22"/>
            <w:lang w:eastAsia="nl-NL"/>
          </w:rPr>
          <w:t>mhuisson@amphia.nl</w:t>
        </w:r>
      </w:hyperlink>
      <w:r w:rsidRPr="00233958">
        <w:rPr>
          <w:rStyle w:val="Hyperlink"/>
          <w:color w:val="auto"/>
          <w:u w:val="none"/>
        </w:rPr>
        <w:t>.</w:t>
      </w:r>
    </w:p>
    <w:p w:rsidR="00CF3318" w:rsidRDefault="00CF3318" w:rsidP="00CF3318">
      <w:pPr>
        <w:rPr>
          <w:lang w:eastAsia="nl-NL"/>
        </w:rPr>
      </w:pPr>
    </w:p>
    <w:p w:rsidR="00CF3318" w:rsidRPr="00E261B2" w:rsidRDefault="00CF3318" w:rsidP="00233958">
      <w:pPr>
        <w:pStyle w:val="Lijstalinea"/>
        <w:numPr>
          <w:ilvl w:val="0"/>
          <w:numId w:val="31"/>
        </w:numPr>
        <w:rPr>
          <w:lang w:eastAsia="nl-NL"/>
        </w:rPr>
      </w:pPr>
      <w:r>
        <w:rPr>
          <w:lang w:eastAsia="nl-NL"/>
        </w:rPr>
        <w:t xml:space="preserve">De inhoudelijke programmaleiding ligt bij ir. Philip Bos en Anja </w:t>
      </w:r>
      <w:proofErr w:type="spellStart"/>
      <w:r>
        <w:rPr>
          <w:lang w:eastAsia="nl-NL"/>
        </w:rPr>
        <w:t>Vaessen</w:t>
      </w:r>
      <w:proofErr w:type="spellEnd"/>
      <w:r>
        <w:rPr>
          <w:lang w:eastAsia="nl-NL"/>
        </w:rPr>
        <w:t xml:space="preserve"> (MSBA) en ir. Hemmo Huijsmans (</w:t>
      </w:r>
      <w:proofErr w:type="spellStart"/>
      <w:r w:rsidRPr="00233958">
        <w:rPr>
          <w:b/>
          <w:lang w:eastAsia="nl-NL"/>
        </w:rPr>
        <w:t>dev</w:t>
      </w:r>
      <w:proofErr w:type="spellEnd"/>
      <w:r>
        <w:rPr>
          <w:lang w:eastAsia="nl-NL"/>
        </w:rPr>
        <w:t xml:space="preserve"> </w:t>
      </w:r>
      <w:r w:rsidRPr="00E261B2">
        <w:rPr>
          <w:lang w:eastAsia="nl-NL"/>
        </w:rPr>
        <w:t>organisatieadviseur</w:t>
      </w:r>
      <w:r w:rsidRPr="00F91325">
        <w:rPr>
          <w:lang w:eastAsia="nl-NL"/>
        </w:rPr>
        <w:t>s).</w:t>
      </w:r>
      <w:r w:rsidR="00233958">
        <w:rPr>
          <w:lang w:eastAsia="nl-NL"/>
        </w:rPr>
        <w:t xml:space="preserve"> Zij zijn te bereiken via het secretariaat van het MSBA. </w:t>
      </w:r>
    </w:p>
    <w:p w:rsidR="00431FBB" w:rsidRDefault="00431FBB" w:rsidP="00431FBB">
      <w:pPr>
        <w:rPr>
          <w:lang w:eastAsia="nl-NL"/>
        </w:rPr>
      </w:pPr>
    </w:p>
    <w:p w:rsidR="00233958" w:rsidRDefault="00233958" w:rsidP="00431FBB">
      <w:pPr>
        <w:rPr>
          <w:lang w:eastAsia="nl-NL"/>
        </w:rPr>
      </w:pPr>
    </w:p>
    <w:p w:rsidR="00431FBB" w:rsidRPr="00E261B2" w:rsidRDefault="00431FBB" w:rsidP="00431FBB">
      <w:pPr>
        <w:rPr>
          <w:lang w:eastAsia="nl-NL"/>
        </w:rPr>
      </w:pPr>
      <w:r>
        <w:rPr>
          <w:lang w:eastAsia="nl-NL"/>
        </w:rPr>
        <w:t xml:space="preserve">  </w:t>
      </w:r>
    </w:p>
    <w:p w:rsidR="00431FBB" w:rsidRPr="00E261B2" w:rsidRDefault="00431FBB" w:rsidP="00431FBB">
      <w:pPr>
        <w:rPr>
          <w:lang w:eastAsia="nl-NL"/>
        </w:rPr>
      </w:pPr>
    </w:p>
    <w:p w:rsidR="00431FBB" w:rsidRPr="00E261B2" w:rsidRDefault="00431FBB" w:rsidP="00431FBB">
      <w:pPr>
        <w:rPr>
          <w:lang w:eastAsia="nl-NL"/>
        </w:rPr>
      </w:pPr>
    </w:p>
    <w:p w:rsidR="00431FBB" w:rsidRPr="00E261B2" w:rsidRDefault="00431FBB" w:rsidP="00801A8F">
      <w:pPr>
        <w:rPr>
          <w:lang w:eastAsia="nl-NL"/>
        </w:rPr>
      </w:pPr>
    </w:p>
    <w:sectPr w:rsidR="00431FBB" w:rsidRPr="00E261B2" w:rsidSect="00EB71D1">
      <w:footerReference w:type="default" r:id="rId10"/>
      <w:headerReference w:type="first" r:id="rId11"/>
      <w:footerReference w:type="first" r:id="rId12"/>
      <w:type w:val="continuous"/>
      <w:pgSz w:w="11907" w:h="16840" w:code="9"/>
      <w:pgMar w:top="1843" w:right="1134" w:bottom="1134" w:left="2268" w:header="284" w:footer="284"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1D1" w:rsidRDefault="00EB71D1" w:rsidP="00525FAB">
      <w:r>
        <w:separator/>
      </w:r>
    </w:p>
    <w:p w:rsidR="00EB71D1" w:rsidRDefault="00EB71D1" w:rsidP="00525FAB"/>
  </w:endnote>
  <w:endnote w:type="continuationSeparator" w:id="0">
    <w:p w:rsidR="00EB71D1" w:rsidRDefault="00EB71D1" w:rsidP="00525FAB">
      <w:r>
        <w:continuationSeparator/>
      </w:r>
    </w:p>
    <w:p w:rsidR="00EB71D1" w:rsidRDefault="00EB71D1" w:rsidP="00525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E8" w:rsidRPr="00516AA6" w:rsidRDefault="00D30239" w:rsidP="001304FD">
    <w:pPr>
      <w:pStyle w:val="Voettekst"/>
      <w:tabs>
        <w:tab w:val="clear" w:pos="4320"/>
        <w:tab w:val="right" w:pos="8505"/>
      </w:tabs>
      <w:ind w:left="-1276"/>
      <w:jc w:val="left"/>
    </w:pPr>
    <w:r w:rsidRPr="00B04F4C">
      <w:rPr>
        <w:b/>
        <w:smallCaps w:val="0"/>
        <w:sz w:val="17"/>
        <w:szCs w:val="17"/>
        <w:lang w:eastAsia="nl-NL"/>
      </w:rPr>
      <w:t>d</w:t>
    </w:r>
    <w:r w:rsidRPr="00B04F4C">
      <w:rPr>
        <w:smallCaps w:val="0"/>
        <w:sz w:val="17"/>
        <w:szCs w:val="17"/>
        <w:lang w:eastAsia="nl-NL"/>
      </w:rPr>
      <w:t>amhuis</w:t>
    </w:r>
    <w:r w:rsidRPr="00B04F4C">
      <w:rPr>
        <w:b/>
        <w:smallCaps w:val="0"/>
        <w:sz w:val="17"/>
        <w:szCs w:val="17"/>
        <w:lang w:eastAsia="nl-NL"/>
      </w:rPr>
      <w:t>e</w:t>
    </w:r>
    <w:r w:rsidRPr="00B04F4C">
      <w:rPr>
        <w:smallCaps w:val="0"/>
        <w:sz w:val="17"/>
        <w:szCs w:val="17"/>
        <w:lang w:eastAsia="nl-NL"/>
      </w:rPr>
      <w:t>lshout</w:t>
    </w:r>
    <w:r w:rsidRPr="00B04F4C">
      <w:rPr>
        <w:b/>
        <w:smallCaps w:val="0"/>
        <w:sz w:val="17"/>
        <w:szCs w:val="17"/>
        <w:lang w:eastAsia="nl-NL"/>
      </w:rPr>
      <w:t>v</w:t>
    </w:r>
    <w:r w:rsidRPr="00B04F4C">
      <w:rPr>
        <w:smallCaps w:val="0"/>
        <w:sz w:val="17"/>
        <w:szCs w:val="17"/>
        <w:lang w:eastAsia="nl-NL"/>
      </w:rPr>
      <w:t>erschure</w:t>
    </w:r>
    <w:r w:rsidRPr="00B04F4C">
      <w:t xml:space="preserve"> </w:t>
    </w:r>
    <w:r w:rsidR="008A36D1" w:rsidRPr="00B04F4C">
      <w:fldChar w:fldCharType="begin"/>
    </w:r>
    <w:r w:rsidR="003D5DFE" w:rsidRPr="00B04F4C">
      <w:instrText xml:space="preserve"> DOCPROPERTY  titel  \* MERGEFORMAT </w:instrText>
    </w:r>
    <w:r w:rsidR="008A36D1" w:rsidRPr="00B04F4C">
      <w:fldChar w:fldCharType="separate"/>
    </w:r>
    <w:r w:rsidR="00EE1E66">
      <w:t>Clinical Leadership Programma Medisch Managers</w:t>
    </w:r>
    <w:r w:rsidR="008A36D1" w:rsidRPr="00B04F4C">
      <w:fldChar w:fldCharType="end"/>
    </w:r>
    <w:r w:rsidR="00CA26B6" w:rsidRPr="00B04F4C">
      <w:t xml:space="preserve"> </w:t>
    </w:r>
    <w:r w:rsidR="008A36D1" w:rsidRPr="00516AA6">
      <w:fldChar w:fldCharType="begin"/>
    </w:r>
    <w:r w:rsidR="003D5DFE" w:rsidRPr="00516AA6">
      <w:instrText xml:space="preserve"> DOCPROPERTY  Organisatie  \* MERGEFORMAT </w:instrText>
    </w:r>
    <w:r w:rsidR="008A36D1" w:rsidRPr="00516AA6">
      <w:fldChar w:fldCharType="separate"/>
    </w:r>
    <w:r w:rsidR="00EE1E66">
      <w:t>MSBA</w:t>
    </w:r>
    <w:r w:rsidR="008A36D1" w:rsidRPr="00516AA6">
      <w:fldChar w:fldCharType="end"/>
    </w:r>
    <w:r w:rsidR="00C547E8" w:rsidRPr="00516AA6">
      <w:tab/>
    </w:r>
    <w:r w:rsidR="008A36D1" w:rsidRPr="00516AA6">
      <w:fldChar w:fldCharType="begin"/>
    </w:r>
    <w:r w:rsidR="00F62B3B" w:rsidRPr="00516AA6">
      <w:instrText xml:space="preserve"> PAGE</w:instrText>
    </w:r>
    <w:r w:rsidR="008A36D1" w:rsidRPr="00516AA6">
      <w:fldChar w:fldCharType="separate"/>
    </w:r>
    <w:r w:rsidR="00883B79">
      <w:t>4</w:t>
    </w:r>
    <w:r w:rsidR="008A36D1" w:rsidRPr="00516AA6">
      <w:fldChar w:fldCharType="end"/>
    </w:r>
  </w:p>
  <w:p w:rsidR="00C547E8" w:rsidRDefault="00C547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D1" w:rsidRPr="00E37382" w:rsidRDefault="00EB71D1" w:rsidP="008A54E6">
    <w:pPr>
      <w:spacing w:line="200" w:lineRule="exact"/>
      <w:ind w:left="-567" w:right="-567"/>
      <w:rPr>
        <w:rFonts w:asciiTheme="minorHAnsi" w:hAnsiTheme="minorHAnsi"/>
        <w:color w:val="A6A6A6" w:themeColor="background1" w:themeShade="A6"/>
        <w:sz w:val="16"/>
        <w:szCs w:val="16"/>
      </w:rPr>
    </w:pPr>
    <w:proofErr w:type="spellStart"/>
    <w:r w:rsidRPr="00E37382">
      <w:rPr>
        <w:rFonts w:asciiTheme="minorHAnsi" w:hAnsiTheme="minorHAnsi"/>
        <w:b/>
        <w:color w:val="005FA8"/>
        <w:sz w:val="16"/>
        <w:szCs w:val="16"/>
      </w:rPr>
      <w:t>d</w:t>
    </w:r>
    <w:r w:rsidRPr="00E37382">
      <w:rPr>
        <w:rFonts w:asciiTheme="minorHAnsi" w:hAnsiTheme="minorHAnsi"/>
        <w:color w:val="005FA8"/>
        <w:sz w:val="16"/>
        <w:szCs w:val="16"/>
      </w:rPr>
      <w:t>amhuis</w:t>
    </w:r>
    <w:r w:rsidRPr="00E37382">
      <w:rPr>
        <w:rFonts w:asciiTheme="minorHAnsi" w:hAnsiTheme="minorHAnsi"/>
        <w:b/>
        <w:color w:val="005FA8"/>
        <w:sz w:val="16"/>
        <w:szCs w:val="16"/>
      </w:rPr>
      <w:t>e</w:t>
    </w:r>
    <w:r w:rsidRPr="00E37382">
      <w:rPr>
        <w:rFonts w:asciiTheme="minorHAnsi" w:hAnsiTheme="minorHAnsi"/>
        <w:color w:val="005FA8"/>
        <w:sz w:val="16"/>
        <w:szCs w:val="16"/>
      </w:rPr>
      <w:t>lshout</w:t>
    </w:r>
    <w:r w:rsidRPr="00E37382">
      <w:rPr>
        <w:rFonts w:asciiTheme="minorHAnsi" w:hAnsiTheme="minorHAnsi"/>
        <w:b/>
        <w:color w:val="005FA8"/>
        <w:sz w:val="16"/>
        <w:szCs w:val="16"/>
      </w:rPr>
      <w:t>v</w:t>
    </w:r>
    <w:r w:rsidRPr="00E37382">
      <w:rPr>
        <w:rFonts w:asciiTheme="minorHAnsi" w:hAnsiTheme="minorHAnsi"/>
        <w:color w:val="005FA8"/>
        <w:sz w:val="16"/>
        <w:szCs w:val="16"/>
      </w:rPr>
      <w:t>erschure</w:t>
    </w:r>
    <w:proofErr w:type="spellEnd"/>
    <w:r>
      <w:rPr>
        <w:rFonts w:asciiTheme="minorHAnsi" w:hAnsiTheme="minorHAnsi"/>
        <w:color w:val="BFBFBF" w:themeColor="background1" w:themeShade="BF"/>
        <w:sz w:val="16"/>
        <w:szCs w:val="16"/>
      </w:rPr>
      <w:t xml:space="preserve"> </w:t>
    </w:r>
    <w:r w:rsidRPr="00E37382">
      <w:rPr>
        <w:rFonts w:asciiTheme="minorHAnsi" w:hAnsiTheme="minorHAnsi"/>
        <w:color w:val="A6A6A6" w:themeColor="background1" w:themeShade="A6"/>
        <w:sz w:val="16"/>
        <w:szCs w:val="16"/>
      </w:rPr>
      <w:t xml:space="preserve">Oliemolensingel 1, 5211 TN 's-Hertogenbosch | 073 612 45 45 | </w:t>
    </w:r>
    <w:hyperlink r:id="rId1" w:history="1">
      <w:r w:rsidRPr="00E37382">
        <w:rPr>
          <w:rFonts w:asciiTheme="minorHAnsi" w:hAnsiTheme="minorHAnsi"/>
          <w:color w:val="A6A6A6" w:themeColor="background1" w:themeShade="A6"/>
          <w:sz w:val="16"/>
          <w:szCs w:val="16"/>
        </w:rPr>
        <w:t>bureau@devoa.nl</w:t>
      </w:r>
    </w:hyperlink>
    <w:r w:rsidRPr="00E37382">
      <w:rPr>
        <w:rFonts w:asciiTheme="minorHAnsi" w:hAnsiTheme="minorHAnsi"/>
        <w:color w:val="A6A6A6" w:themeColor="background1" w:themeShade="A6"/>
        <w:sz w:val="16"/>
        <w:szCs w:val="16"/>
      </w:rPr>
      <w:t xml:space="preserve"> | www.damhuiselshoutverschure.nl</w:t>
    </w:r>
  </w:p>
  <w:p w:rsidR="00EB71D1" w:rsidRPr="00AD697B" w:rsidRDefault="00EB71D1" w:rsidP="008A54E6">
    <w:pPr>
      <w:spacing w:line="200" w:lineRule="exact"/>
      <w:ind w:left="-567" w:right="-567"/>
      <w:rPr>
        <w:rFonts w:asciiTheme="minorHAnsi" w:hAnsiTheme="minorHAnsi"/>
        <w:color w:val="A6A6A6" w:themeColor="background1" w:themeShade="A6"/>
        <w:sz w:val="16"/>
        <w:szCs w:val="16"/>
      </w:rPr>
    </w:pPr>
    <w:r w:rsidRPr="00AD697B">
      <w:rPr>
        <w:rFonts w:asciiTheme="minorHAnsi" w:hAnsiTheme="minorHAnsi"/>
        <w:color w:val="A6A6A6" w:themeColor="background1" w:themeShade="A6"/>
        <w:sz w:val="16"/>
        <w:szCs w:val="16"/>
      </w:rPr>
      <w:t xml:space="preserve">drs. J.T.M.F. Beijer | ir. H. Huijsmans | drs. M.L. Op de </w:t>
    </w:r>
    <w:proofErr w:type="spellStart"/>
    <w:r w:rsidRPr="00AD697B">
      <w:rPr>
        <w:rFonts w:asciiTheme="minorHAnsi" w:hAnsiTheme="minorHAnsi"/>
        <w:color w:val="A6A6A6" w:themeColor="background1" w:themeShade="A6"/>
        <w:sz w:val="16"/>
        <w:szCs w:val="16"/>
      </w:rPr>
      <w:t>Coul</w:t>
    </w:r>
    <w:proofErr w:type="spellEnd"/>
    <w:r w:rsidRPr="00AD697B">
      <w:rPr>
        <w:rFonts w:asciiTheme="minorHAnsi" w:hAnsiTheme="minorHAnsi"/>
        <w:color w:val="A6A6A6" w:themeColor="background1" w:themeShade="A6"/>
        <w:sz w:val="16"/>
        <w:szCs w:val="16"/>
      </w:rPr>
      <w:t xml:space="preserve"> | drs. R.G.E. </w:t>
    </w:r>
    <w:proofErr w:type="spellStart"/>
    <w:r w:rsidRPr="00AD697B">
      <w:rPr>
        <w:rFonts w:asciiTheme="minorHAnsi" w:hAnsiTheme="minorHAnsi"/>
        <w:color w:val="A6A6A6" w:themeColor="background1" w:themeShade="A6"/>
        <w:sz w:val="16"/>
        <w:szCs w:val="16"/>
      </w:rPr>
      <w:t>Paquay</w:t>
    </w:r>
    <w:proofErr w:type="spellEnd"/>
    <w:r>
      <w:rPr>
        <w:rFonts w:asciiTheme="minorHAnsi" w:hAnsiTheme="minorHAnsi"/>
        <w:color w:val="A6A6A6" w:themeColor="background1" w:themeShade="A6"/>
        <w:sz w:val="16"/>
        <w:szCs w:val="16"/>
      </w:rPr>
      <w:t xml:space="preserve"> |</w:t>
    </w:r>
    <w:r w:rsidRPr="00AD697B">
      <w:rPr>
        <w:rFonts w:asciiTheme="minorHAnsi" w:hAnsiTheme="minorHAnsi"/>
        <w:color w:val="A6A6A6" w:themeColor="background1" w:themeShade="A6"/>
        <w:sz w:val="16"/>
        <w:szCs w:val="16"/>
      </w:rPr>
      <w:t xml:space="preserve"> ir. F.A.M. Spijkers | drs. H.M.A. van Tol MBA | dr. ir. G. de Vries</w:t>
    </w:r>
  </w:p>
  <w:p w:rsidR="00EB71D1" w:rsidRPr="002A2DF8" w:rsidRDefault="00EB71D1" w:rsidP="005970FE">
    <w:pPr>
      <w:spacing w:line="20" w:lineRule="exact"/>
      <w:ind w:left="-567" w:right="-567"/>
      <w:rPr>
        <w:sz w:val="8"/>
        <w:szCs w:val="14"/>
      </w:rPr>
    </w:pPr>
  </w:p>
  <w:p w:rsidR="00EB71D1" w:rsidRPr="002A2DF8" w:rsidRDefault="00EB71D1" w:rsidP="005970FE">
    <w:pPr>
      <w:spacing w:line="20" w:lineRule="exact"/>
      <w:ind w:left="-567" w:right="-567"/>
      <w:rPr>
        <w:sz w:val="16"/>
        <w:szCs w:val="16"/>
      </w:rPr>
    </w:pPr>
  </w:p>
  <w:p w:rsidR="00EB71D1" w:rsidRPr="00EB71D1" w:rsidRDefault="00EB71D1" w:rsidP="00EB71D1">
    <w:pPr>
      <w:pStyle w:val="Voetteks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1D1" w:rsidRDefault="00EB71D1" w:rsidP="00525FAB">
      <w:r>
        <w:separator/>
      </w:r>
    </w:p>
    <w:p w:rsidR="00EB71D1" w:rsidRDefault="00EB71D1" w:rsidP="00525FAB"/>
  </w:footnote>
  <w:footnote w:type="continuationSeparator" w:id="0">
    <w:p w:rsidR="00EB71D1" w:rsidRDefault="00EB71D1" w:rsidP="00525FAB">
      <w:r>
        <w:continuationSeparator/>
      </w:r>
    </w:p>
    <w:p w:rsidR="00EB71D1" w:rsidRDefault="00EB71D1" w:rsidP="00525F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D1" w:rsidRPr="0058031C" w:rsidRDefault="00EB71D1" w:rsidP="0058031C">
    <w:r>
      <w:rPr>
        <w:noProof/>
        <w:lang w:eastAsia="nl-NL"/>
      </w:rPr>
      <w:drawing>
        <wp:anchor distT="0" distB="0" distL="114300" distR="114300" simplePos="0" relativeHeight="251659264" behindDoc="1" locked="0" layoutInCell="1" allowOverlap="1" wp14:anchorId="6A697049" wp14:editId="46E5B070">
          <wp:simplePos x="0" y="0"/>
          <wp:positionH relativeFrom="page">
            <wp:posOffset>2844165</wp:posOffset>
          </wp:positionH>
          <wp:positionV relativeFrom="page">
            <wp:posOffset>180340</wp:posOffset>
          </wp:positionV>
          <wp:extent cx="1972800" cy="5796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v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800" cy="579600"/>
                  </a:xfrm>
                  <a:prstGeom prst="rect">
                    <a:avLst/>
                  </a:prstGeom>
                </pic:spPr>
              </pic:pic>
            </a:graphicData>
          </a:graphic>
          <wp14:sizeRelH relativeFrom="margin">
            <wp14:pctWidth>0</wp14:pctWidth>
          </wp14:sizeRelH>
          <wp14:sizeRelV relativeFrom="margin">
            <wp14:pctHeight>0</wp14:pctHeight>
          </wp14:sizeRelV>
        </wp:anchor>
      </w:drawing>
    </w:r>
  </w:p>
  <w:p w:rsidR="00EB71D1" w:rsidRPr="00EB71D1" w:rsidRDefault="00EB71D1" w:rsidP="00EB71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4A56D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9F4C1D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3B28A8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D068AC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D42F58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2E10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C0821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AF9A1C4E"/>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0F103904"/>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03FB766A"/>
    <w:multiLevelType w:val="multilevel"/>
    <w:tmpl w:val="98F2079E"/>
    <w:lvl w:ilvl="0">
      <w:start w:val="1"/>
      <w:numFmt w:val="decimal"/>
      <w:pStyle w:val="Kop1"/>
      <w:lvlText w:val="%1"/>
      <w:lvlJc w:val="right"/>
      <w:pPr>
        <w:tabs>
          <w:tab w:val="num" w:pos="567"/>
        </w:tabs>
        <w:ind w:left="567" w:hanging="567"/>
      </w:pPr>
      <w:rPr>
        <w:rFonts w:hint="default"/>
      </w:rPr>
    </w:lvl>
    <w:lvl w:ilvl="1">
      <w:start w:val="1"/>
      <w:numFmt w:val="decimal"/>
      <w:pStyle w:val="Kop2"/>
      <w:lvlText w:val="%1.%2"/>
      <w:lvlJc w:val="right"/>
      <w:pPr>
        <w:tabs>
          <w:tab w:val="num" w:pos="567"/>
        </w:tabs>
        <w:ind w:left="567" w:hanging="567"/>
      </w:pPr>
      <w:rPr>
        <w:rFonts w:hint="default"/>
      </w:rPr>
    </w:lvl>
    <w:lvl w:ilvl="2">
      <w:start w:val="1"/>
      <w:numFmt w:val="decimal"/>
      <w:pStyle w:val="Kop3"/>
      <w:lvlText w:val="%1.%2.%3"/>
      <w:lvlJc w:val="right"/>
      <w:pPr>
        <w:tabs>
          <w:tab w:val="num" w:pos="0"/>
        </w:tabs>
        <w:ind w:left="0" w:hanging="567"/>
      </w:pPr>
      <w:rPr>
        <w:rFonts w:hint="default"/>
      </w:rPr>
    </w:lvl>
    <w:lvl w:ilvl="3">
      <w:start w:val="1"/>
      <w:numFmt w:val="decimal"/>
      <w:pStyle w:val="Kop4"/>
      <w:lvlText w:val="%1.%2.%3.%4"/>
      <w:lvlJc w:val="right"/>
      <w:pPr>
        <w:tabs>
          <w:tab w:val="num" w:pos="0"/>
        </w:tabs>
        <w:ind w:left="0"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B3A4F31"/>
    <w:multiLevelType w:val="multilevel"/>
    <w:tmpl w:val="12468D82"/>
    <w:lvl w:ilvl="0">
      <w:start w:val="1"/>
      <w:numFmt w:val="bullet"/>
      <w:lvlText w:val=""/>
      <w:lvlJc w:val="left"/>
      <w:pPr>
        <w:tabs>
          <w:tab w:val="num" w:pos="357"/>
        </w:tabs>
        <w:ind w:left="357" w:hanging="357"/>
      </w:pPr>
      <w:rPr>
        <w:rFonts w:ascii="Wingdings" w:hAnsi="Wingdings" w:hint="default"/>
        <w:color w:val="3B5C15" w:themeColor="accent5" w:themeShade="80"/>
        <w:sz w:val="22"/>
      </w:rPr>
    </w:lvl>
    <w:lvl w:ilvl="1">
      <w:start w:val="1"/>
      <w:numFmt w:val="bullet"/>
      <w:lvlText w:val=""/>
      <w:lvlJc w:val="left"/>
      <w:pPr>
        <w:tabs>
          <w:tab w:val="num" w:pos="720"/>
        </w:tabs>
        <w:ind w:left="720" w:hanging="363"/>
      </w:pPr>
      <w:rPr>
        <w:rFonts w:ascii="Symbol" w:hAnsi="Symbol" w:hint="default"/>
        <w:color w:val="3B5C15" w:themeColor="accent5" w:themeShade="80"/>
        <w:sz w:val="20"/>
      </w:rPr>
    </w:lvl>
    <w:lvl w:ilvl="2">
      <w:start w:val="1"/>
      <w:numFmt w:val="bullet"/>
      <w:lvlText w:val=""/>
      <w:lvlJc w:val="left"/>
      <w:pPr>
        <w:tabs>
          <w:tab w:val="num" w:pos="1077"/>
        </w:tabs>
        <w:ind w:left="1077" w:hanging="357"/>
      </w:pPr>
      <w:rPr>
        <w:rFonts w:ascii="Wingdings" w:hAnsi="Wingdings" w:hint="default"/>
        <w:color w:val="3B5C15" w:themeColor="accent5" w:themeShade="80"/>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B4F156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4044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0CBD4FF2"/>
    <w:multiLevelType w:val="multilevel"/>
    <w:tmpl w:val="02E201C4"/>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21D1DAB"/>
    <w:multiLevelType w:val="multilevel"/>
    <w:tmpl w:val="40E6342E"/>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5311EE7"/>
    <w:multiLevelType w:val="hybridMultilevel"/>
    <w:tmpl w:val="916EB6D0"/>
    <w:lvl w:ilvl="0" w:tplc="7818C898">
      <w:start w:val="1"/>
      <w:numFmt w:val="bullet"/>
      <w:lvlText w:val=""/>
      <w:lvlJc w:val="left"/>
      <w:pPr>
        <w:ind w:left="2160" w:hanging="360"/>
      </w:pPr>
      <w:rPr>
        <w:rFonts w:ascii="Symbol" w:hAnsi="Symbol" w:hint="default"/>
        <w:color w:val="6E1460" w:themeColor="accent3" w:themeShade="BF"/>
        <w:sz w:val="16"/>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6403D4C"/>
    <w:multiLevelType w:val="multilevel"/>
    <w:tmpl w:val="A82AD830"/>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B316328"/>
    <w:multiLevelType w:val="multilevel"/>
    <w:tmpl w:val="A82AD830"/>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1B5668FB"/>
    <w:multiLevelType w:val="hybridMultilevel"/>
    <w:tmpl w:val="6406A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78E3C9E"/>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573494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D545320"/>
    <w:multiLevelType w:val="hybridMultilevel"/>
    <w:tmpl w:val="546ADB7E"/>
    <w:lvl w:ilvl="0" w:tplc="7818C898">
      <w:start w:val="1"/>
      <w:numFmt w:val="bullet"/>
      <w:lvlText w:val=""/>
      <w:lvlJc w:val="left"/>
      <w:pPr>
        <w:ind w:left="2160" w:hanging="360"/>
      </w:pPr>
      <w:rPr>
        <w:rFonts w:ascii="Symbol" w:hAnsi="Symbol" w:hint="default"/>
        <w:color w:val="6E1460" w:themeColor="accent3" w:themeShade="BF"/>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A451DE"/>
    <w:multiLevelType w:val="multilevel"/>
    <w:tmpl w:val="6A0E1D04"/>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EB53B3E"/>
    <w:multiLevelType w:val="hybridMultilevel"/>
    <w:tmpl w:val="E1ECA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EC92A39"/>
    <w:multiLevelType w:val="multilevel"/>
    <w:tmpl w:val="0DC484F2"/>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ED50576"/>
    <w:multiLevelType w:val="multilevel"/>
    <w:tmpl w:val="0CCE8264"/>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3360633"/>
    <w:multiLevelType w:val="multilevel"/>
    <w:tmpl w:val="B54498DC"/>
    <w:lvl w:ilvl="0">
      <w:start w:val="1"/>
      <w:numFmt w:val="decimal"/>
      <w:lvlRestart w:val="0"/>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077"/>
        </w:tabs>
        <w:ind w:left="1077" w:hanging="357"/>
      </w:pPr>
      <w:rPr>
        <w:rFonts w:ascii="Wingdings" w:hAnsi="Wingdings" w:hint="default"/>
      </w:rPr>
    </w:lvl>
    <w:lvl w:ilvl="3">
      <w:start w:val="1"/>
      <w:numFmt w:val="decimal"/>
      <w:lvlText w:val=""/>
      <w:lvlJc w:val="left"/>
      <w:pPr>
        <w:tabs>
          <w:tab w:val="num" w:pos="1434"/>
        </w:tabs>
        <w:ind w:left="1434" w:hanging="357"/>
      </w:pPr>
      <w:rPr>
        <w:rFonts w:ascii="Symbol" w:hAnsi="Symbol" w:hint="default"/>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7" w15:restartNumberingAfterBreak="0">
    <w:nsid w:val="5782694B"/>
    <w:multiLevelType w:val="hybridMultilevel"/>
    <w:tmpl w:val="7D8CF1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AA36B5D"/>
    <w:multiLevelType w:val="hybridMultilevel"/>
    <w:tmpl w:val="F9D6439E"/>
    <w:lvl w:ilvl="0" w:tplc="681EAD3E">
      <w:start w:val="1"/>
      <w:numFmt w:val="bullet"/>
      <w:lvlText w:val=""/>
      <w:lvlJc w:val="left"/>
      <w:pPr>
        <w:ind w:left="1440" w:hanging="360"/>
      </w:pPr>
      <w:rPr>
        <w:rFonts w:ascii="Symbol" w:hAnsi="Symbol" w:hint="default"/>
        <w:color w:val="6E1460" w:themeColor="accent3" w:themeShade="BF"/>
      </w:rPr>
    </w:lvl>
    <w:lvl w:ilvl="1" w:tplc="681EAD3E">
      <w:start w:val="1"/>
      <w:numFmt w:val="bullet"/>
      <w:lvlText w:val=""/>
      <w:lvlJc w:val="left"/>
      <w:pPr>
        <w:ind w:left="1440" w:hanging="360"/>
      </w:pPr>
      <w:rPr>
        <w:rFonts w:ascii="Symbol" w:hAnsi="Symbol" w:hint="default"/>
        <w:color w:val="6E1460" w:themeColor="accent3" w:themeShade="BF"/>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E60577"/>
    <w:multiLevelType w:val="multilevel"/>
    <w:tmpl w:val="486E2820"/>
    <w:lvl w:ilvl="0">
      <w:start w:val="1"/>
      <w:numFmt w:val="decimal"/>
      <w:lvlRestart w:val="0"/>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077"/>
        </w:tabs>
        <w:ind w:left="1077" w:hanging="357"/>
      </w:pPr>
      <w:rPr>
        <w:rFonts w:ascii="Wingdings" w:hAnsi="Wingdings" w:hint="default"/>
      </w:rPr>
    </w:lvl>
    <w:lvl w:ilvl="3">
      <w:start w:val="1"/>
      <w:numFmt w:val="decimal"/>
      <w:lvlText w:val=""/>
      <w:lvlJc w:val="left"/>
      <w:pPr>
        <w:tabs>
          <w:tab w:val="num" w:pos="1434"/>
        </w:tabs>
        <w:ind w:left="1434" w:hanging="357"/>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E8F65A0"/>
    <w:multiLevelType w:val="multilevel"/>
    <w:tmpl w:val="0CCE8264"/>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3F85AF8"/>
    <w:multiLevelType w:val="multilevel"/>
    <w:tmpl w:val="0CCE8264"/>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4810276"/>
    <w:multiLevelType w:val="hybridMultilevel"/>
    <w:tmpl w:val="106EB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7C66A25"/>
    <w:multiLevelType w:val="hybridMultilevel"/>
    <w:tmpl w:val="2BA2421E"/>
    <w:lvl w:ilvl="0" w:tplc="04130005">
      <w:start w:val="1"/>
      <w:numFmt w:val="bullet"/>
      <w:lvlText w:val=""/>
      <w:lvlJc w:val="left"/>
      <w:pPr>
        <w:ind w:left="1077" w:hanging="360"/>
      </w:pPr>
      <w:rPr>
        <w:rFonts w:ascii="Wingdings" w:hAnsi="Wingdings" w:hint="default"/>
        <w:color w:val="6E1460" w:themeColor="accent3" w:themeShade="BF"/>
        <w:sz w:val="16"/>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4" w15:restartNumberingAfterBreak="0">
    <w:nsid w:val="69512040"/>
    <w:multiLevelType w:val="hybridMultilevel"/>
    <w:tmpl w:val="EAE4D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6979B5"/>
    <w:multiLevelType w:val="multilevel"/>
    <w:tmpl w:val="59CAFB0E"/>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720459E"/>
    <w:multiLevelType w:val="multilevel"/>
    <w:tmpl w:val="6F740F58"/>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E851582"/>
    <w:multiLevelType w:val="multilevel"/>
    <w:tmpl w:val="486E2820"/>
    <w:lvl w:ilvl="0">
      <w:start w:val="1"/>
      <w:numFmt w:val="decimal"/>
      <w:lvlRestart w:val="0"/>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077"/>
        </w:tabs>
        <w:ind w:left="1077" w:hanging="357"/>
      </w:pPr>
      <w:rPr>
        <w:rFonts w:ascii="Wingdings" w:hAnsi="Wingdings" w:hint="default"/>
      </w:rPr>
    </w:lvl>
    <w:lvl w:ilvl="3">
      <w:start w:val="1"/>
      <w:numFmt w:val="decimal"/>
      <w:lvlText w:val=""/>
      <w:lvlJc w:val="left"/>
      <w:pPr>
        <w:tabs>
          <w:tab w:val="num" w:pos="1434"/>
        </w:tabs>
        <w:ind w:left="1434" w:hanging="357"/>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0"/>
  </w:num>
  <w:num w:numId="11">
    <w:abstractNumId w:val="11"/>
  </w:num>
  <w:num w:numId="12">
    <w:abstractNumId w:val="19"/>
  </w:num>
  <w:num w:numId="13">
    <w:abstractNumId w:val="26"/>
  </w:num>
  <w:num w:numId="14">
    <w:abstractNumId w:val="9"/>
  </w:num>
  <w:num w:numId="15">
    <w:abstractNumId w:val="9"/>
  </w:num>
  <w:num w:numId="16">
    <w:abstractNumId w:val="9"/>
  </w:num>
  <w:num w:numId="17">
    <w:abstractNumId w:val="9"/>
  </w:num>
  <w:num w:numId="18">
    <w:abstractNumId w:val="10"/>
  </w:num>
  <w:num w:numId="19">
    <w:abstractNumId w:val="30"/>
  </w:num>
  <w:num w:numId="20">
    <w:abstractNumId w:val="16"/>
  </w:num>
  <w:num w:numId="21">
    <w:abstractNumId w:val="17"/>
  </w:num>
  <w:num w:numId="22">
    <w:abstractNumId w:val="14"/>
  </w:num>
  <w:num w:numId="23">
    <w:abstractNumId w:val="36"/>
  </w:num>
  <w:num w:numId="24">
    <w:abstractNumId w:val="29"/>
  </w:num>
  <w:num w:numId="25">
    <w:abstractNumId w:val="37"/>
  </w:num>
  <w:num w:numId="26">
    <w:abstractNumId w:val="35"/>
  </w:num>
  <w:num w:numId="27">
    <w:abstractNumId w:val="24"/>
  </w:num>
  <w:num w:numId="28">
    <w:abstractNumId w:val="22"/>
  </w:num>
  <w:num w:numId="29">
    <w:abstractNumId w:val="27"/>
  </w:num>
  <w:num w:numId="30">
    <w:abstractNumId w:val="34"/>
  </w:num>
  <w:num w:numId="31">
    <w:abstractNumId w:val="18"/>
  </w:num>
  <w:num w:numId="32">
    <w:abstractNumId w:val="13"/>
  </w:num>
  <w:num w:numId="33">
    <w:abstractNumId w:val="32"/>
  </w:num>
  <w:num w:numId="34">
    <w:abstractNumId w:val="23"/>
  </w:num>
  <w:num w:numId="35">
    <w:abstractNumId w:val="28"/>
  </w:num>
  <w:num w:numId="36">
    <w:abstractNumId w:val="15"/>
  </w:num>
  <w:num w:numId="37">
    <w:abstractNumId w:val="21"/>
  </w:num>
  <w:num w:numId="38">
    <w:abstractNumId w:val="12"/>
  </w:num>
  <w:num w:numId="39">
    <w:abstractNumId w:val="31"/>
  </w:num>
  <w:num w:numId="40">
    <w:abstractNumId w:val="25"/>
  </w:num>
  <w:num w:numId="41">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0" w:nlCheck="1" w:checkStyle="0"/>
  <w:activeWritingStyle w:appName="MSWord" w:lang="nl-NL" w:vendorID="64" w:dllVersion="0" w:nlCheck="1" w:checkStyle="0"/>
  <w:activeWritingStyle w:appName="MSWord" w:lang="nl-NL" w:vendorID="64" w:dllVersion="131078" w:nlCheck="1" w:checkStyle="0"/>
  <w:activeWritingStyle w:appName="MSWord" w:lang="en-US" w:vendorID="64" w:dllVersion="131078" w:nlCheck="1" w:checkStyle="1"/>
  <w:activeWritingStyle w:appName="MSWord" w:lang="nl-NL" w:vendorID="1" w:dllVersion="512"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8433">
      <o:colormru v:ext="edit" colors="#669,#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D1"/>
    <w:rsid w:val="0000441B"/>
    <w:rsid w:val="00005B2A"/>
    <w:rsid w:val="00017EC8"/>
    <w:rsid w:val="000210CA"/>
    <w:rsid w:val="00021A0B"/>
    <w:rsid w:val="00022E56"/>
    <w:rsid w:val="00023941"/>
    <w:rsid w:val="00027980"/>
    <w:rsid w:val="00027D42"/>
    <w:rsid w:val="00031508"/>
    <w:rsid w:val="000326CC"/>
    <w:rsid w:val="000431ED"/>
    <w:rsid w:val="00043290"/>
    <w:rsid w:val="0004379D"/>
    <w:rsid w:val="00045064"/>
    <w:rsid w:val="00045785"/>
    <w:rsid w:val="00047FD3"/>
    <w:rsid w:val="000535C5"/>
    <w:rsid w:val="0005373D"/>
    <w:rsid w:val="000550AB"/>
    <w:rsid w:val="00061A71"/>
    <w:rsid w:val="0006509E"/>
    <w:rsid w:val="000663E7"/>
    <w:rsid w:val="0007444D"/>
    <w:rsid w:val="00075B92"/>
    <w:rsid w:val="0008270B"/>
    <w:rsid w:val="00085033"/>
    <w:rsid w:val="0009068B"/>
    <w:rsid w:val="000931A4"/>
    <w:rsid w:val="00097B99"/>
    <w:rsid w:val="000A23CA"/>
    <w:rsid w:val="000A270D"/>
    <w:rsid w:val="000A4709"/>
    <w:rsid w:val="000A66C1"/>
    <w:rsid w:val="000A6A56"/>
    <w:rsid w:val="000B418C"/>
    <w:rsid w:val="000B47EB"/>
    <w:rsid w:val="000C0335"/>
    <w:rsid w:val="000C1F15"/>
    <w:rsid w:val="000C4CDF"/>
    <w:rsid w:val="000C6E45"/>
    <w:rsid w:val="000D13AD"/>
    <w:rsid w:val="000D15A4"/>
    <w:rsid w:val="000D22DD"/>
    <w:rsid w:val="000D3722"/>
    <w:rsid w:val="000D421C"/>
    <w:rsid w:val="000D56C1"/>
    <w:rsid w:val="000D574C"/>
    <w:rsid w:val="000E39A7"/>
    <w:rsid w:val="000E545E"/>
    <w:rsid w:val="000E5E4A"/>
    <w:rsid w:val="000F1841"/>
    <w:rsid w:val="000F390A"/>
    <w:rsid w:val="000F528A"/>
    <w:rsid w:val="000F7AA6"/>
    <w:rsid w:val="0010643E"/>
    <w:rsid w:val="001125EC"/>
    <w:rsid w:val="00113BD6"/>
    <w:rsid w:val="00122541"/>
    <w:rsid w:val="001264C3"/>
    <w:rsid w:val="0012651B"/>
    <w:rsid w:val="001304FD"/>
    <w:rsid w:val="00131341"/>
    <w:rsid w:val="00131436"/>
    <w:rsid w:val="001331B8"/>
    <w:rsid w:val="0013509C"/>
    <w:rsid w:val="001361E4"/>
    <w:rsid w:val="00151198"/>
    <w:rsid w:val="00152762"/>
    <w:rsid w:val="00152F01"/>
    <w:rsid w:val="00154F47"/>
    <w:rsid w:val="001561F9"/>
    <w:rsid w:val="00156641"/>
    <w:rsid w:val="001571C4"/>
    <w:rsid w:val="001608E5"/>
    <w:rsid w:val="0016103B"/>
    <w:rsid w:val="00165F93"/>
    <w:rsid w:val="00167C23"/>
    <w:rsid w:val="00171878"/>
    <w:rsid w:val="00174F47"/>
    <w:rsid w:val="00176263"/>
    <w:rsid w:val="00180E9C"/>
    <w:rsid w:val="0018120F"/>
    <w:rsid w:val="00182AA2"/>
    <w:rsid w:val="00183229"/>
    <w:rsid w:val="00185D00"/>
    <w:rsid w:val="00192C85"/>
    <w:rsid w:val="00192D38"/>
    <w:rsid w:val="00193DB5"/>
    <w:rsid w:val="00197251"/>
    <w:rsid w:val="001976BE"/>
    <w:rsid w:val="001A2B79"/>
    <w:rsid w:val="001A42EB"/>
    <w:rsid w:val="001A6CDE"/>
    <w:rsid w:val="001B095C"/>
    <w:rsid w:val="001B13C8"/>
    <w:rsid w:val="001B2F48"/>
    <w:rsid w:val="001B3B21"/>
    <w:rsid w:val="001C1206"/>
    <w:rsid w:val="001E0F1D"/>
    <w:rsid w:val="001E1448"/>
    <w:rsid w:val="001E4171"/>
    <w:rsid w:val="001E60E7"/>
    <w:rsid w:val="001E6C39"/>
    <w:rsid w:val="001E7934"/>
    <w:rsid w:val="001F06CE"/>
    <w:rsid w:val="001F0AA7"/>
    <w:rsid w:val="001F3B68"/>
    <w:rsid w:val="001F7D91"/>
    <w:rsid w:val="0020092B"/>
    <w:rsid w:val="00202647"/>
    <w:rsid w:val="00202837"/>
    <w:rsid w:val="00205247"/>
    <w:rsid w:val="00205F9B"/>
    <w:rsid w:val="002102EC"/>
    <w:rsid w:val="00210705"/>
    <w:rsid w:val="00211E64"/>
    <w:rsid w:val="00212ED0"/>
    <w:rsid w:val="0022350C"/>
    <w:rsid w:val="00223C94"/>
    <w:rsid w:val="00230BB3"/>
    <w:rsid w:val="002312E7"/>
    <w:rsid w:val="002318BD"/>
    <w:rsid w:val="0023246B"/>
    <w:rsid w:val="00233717"/>
    <w:rsid w:val="00233958"/>
    <w:rsid w:val="002352CA"/>
    <w:rsid w:val="002366FF"/>
    <w:rsid w:val="0023683E"/>
    <w:rsid w:val="00240E1C"/>
    <w:rsid w:val="00242D7F"/>
    <w:rsid w:val="00245DD6"/>
    <w:rsid w:val="002466F3"/>
    <w:rsid w:val="002470EB"/>
    <w:rsid w:val="0024727D"/>
    <w:rsid w:val="0025096F"/>
    <w:rsid w:val="00255965"/>
    <w:rsid w:val="0025682C"/>
    <w:rsid w:val="002641BE"/>
    <w:rsid w:val="00264E0F"/>
    <w:rsid w:val="00266325"/>
    <w:rsid w:val="0026656D"/>
    <w:rsid w:val="00267682"/>
    <w:rsid w:val="00273C81"/>
    <w:rsid w:val="00284B76"/>
    <w:rsid w:val="00286F2E"/>
    <w:rsid w:val="00287353"/>
    <w:rsid w:val="0028771C"/>
    <w:rsid w:val="002A0B2F"/>
    <w:rsid w:val="002A4A32"/>
    <w:rsid w:val="002A4A81"/>
    <w:rsid w:val="002A66D3"/>
    <w:rsid w:val="002B3579"/>
    <w:rsid w:val="002B532F"/>
    <w:rsid w:val="002B6383"/>
    <w:rsid w:val="002C28BC"/>
    <w:rsid w:val="002C77D6"/>
    <w:rsid w:val="002D1F39"/>
    <w:rsid w:val="002D1F4F"/>
    <w:rsid w:val="002D4963"/>
    <w:rsid w:val="002D67CB"/>
    <w:rsid w:val="002E3091"/>
    <w:rsid w:val="002E4D91"/>
    <w:rsid w:val="002E7A4B"/>
    <w:rsid w:val="002F583D"/>
    <w:rsid w:val="002F7475"/>
    <w:rsid w:val="00300ED9"/>
    <w:rsid w:val="00301FEE"/>
    <w:rsid w:val="0030521E"/>
    <w:rsid w:val="00307993"/>
    <w:rsid w:val="0031274E"/>
    <w:rsid w:val="00312BED"/>
    <w:rsid w:val="00312D61"/>
    <w:rsid w:val="00315102"/>
    <w:rsid w:val="00323315"/>
    <w:rsid w:val="00325461"/>
    <w:rsid w:val="00332C22"/>
    <w:rsid w:val="003421E4"/>
    <w:rsid w:val="003429B9"/>
    <w:rsid w:val="003448C1"/>
    <w:rsid w:val="00344BCE"/>
    <w:rsid w:val="0034759B"/>
    <w:rsid w:val="00350E1A"/>
    <w:rsid w:val="00357D28"/>
    <w:rsid w:val="00362C22"/>
    <w:rsid w:val="00365A2C"/>
    <w:rsid w:val="0037501E"/>
    <w:rsid w:val="00376C02"/>
    <w:rsid w:val="00377DB3"/>
    <w:rsid w:val="00381F33"/>
    <w:rsid w:val="003832A9"/>
    <w:rsid w:val="0038647A"/>
    <w:rsid w:val="00391725"/>
    <w:rsid w:val="003944A9"/>
    <w:rsid w:val="00394A78"/>
    <w:rsid w:val="00395E2B"/>
    <w:rsid w:val="003962D5"/>
    <w:rsid w:val="003A57FC"/>
    <w:rsid w:val="003A6ECC"/>
    <w:rsid w:val="003B172F"/>
    <w:rsid w:val="003B1ADF"/>
    <w:rsid w:val="003B4FC7"/>
    <w:rsid w:val="003B64F8"/>
    <w:rsid w:val="003C1039"/>
    <w:rsid w:val="003C192E"/>
    <w:rsid w:val="003C22BE"/>
    <w:rsid w:val="003C7D23"/>
    <w:rsid w:val="003D2343"/>
    <w:rsid w:val="003D38DE"/>
    <w:rsid w:val="003D4920"/>
    <w:rsid w:val="003D5DFE"/>
    <w:rsid w:val="003D6784"/>
    <w:rsid w:val="003E369D"/>
    <w:rsid w:val="003E7FDF"/>
    <w:rsid w:val="003F02CD"/>
    <w:rsid w:val="004006E4"/>
    <w:rsid w:val="00405262"/>
    <w:rsid w:val="004105FD"/>
    <w:rsid w:val="00411FBB"/>
    <w:rsid w:val="004134FD"/>
    <w:rsid w:val="004138F7"/>
    <w:rsid w:val="004204B8"/>
    <w:rsid w:val="00420518"/>
    <w:rsid w:val="004252CB"/>
    <w:rsid w:val="0043028C"/>
    <w:rsid w:val="00430845"/>
    <w:rsid w:val="00431FBB"/>
    <w:rsid w:val="00433140"/>
    <w:rsid w:val="0043490A"/>
    <w:rsid w:val="004368B1"/>
    <w:rsid w:val="00441786"/>
    <w:rsid w:val="004450B4"/>
    <w:rsid w:val="00451549"/>
    <w:rsid w:val="0045577D"/>
    <w:rsid w:val="004619AA"/>
    <w:rsid w:val="0046595F"/>
    <w:rsid w:val="0046616A"/>
    <w:rsid w:val="00466484"/>
    <w:rsid w:val="0046719F"/>
    <w:rsid w:val="00470ECF"/>
    <w:rsid w:val="00473CD0"/>
    <w:rsid w:val="00473F1C"/>
    <w:rsid w:val="0047433B"/>
    <w:rsid w:val="00482E76"/>
    <w:rsid w:val="00484EEF"/>
    <w:rsid w:val="004854FC"/>
    <w:rsid w:val="00487917"/>
    <w:rsid w:val="004901C5"/>
    <w:rsid w:val="00490813"/>
    <w:rsid w:val="00491367"/>
    <w:rsid w:val="004A01F3"/>
    <w:rsid w:val="004A023A"/>
    <w:rsid w:val="004A0425"/>
    <w:rsid w:val="004A0BD6"/>
    <w:rsid w:val="004A15A7"/>
    <w:rsid w:val="004A19D1"/>
    <w:rsid w:val="004A5246"/>
    <w:rsid w:val="004B363F"/>
    <w:rsid w:val="004B78F0"/>
    <w:rsid w:val="004B7AF2"/>
    <w:rsid w:val="004C1502"/>
    <w:rsid w:val="004C27F2"/>
    <w:rsid w:val="004C6D78"/>
    <w:rsid w:val="004D2883"/>
    <w:rsid w:val="004D4043"/>
    <w:rsid w:val="004D64B7"/>
    <w:rsid w:val="004E00AB"/>
    <w:rsid w:val="004E121D"/>
    <w:rsid w:val="004E72FD"/>
    <w:rsid w:val="004F05A9"/>
    <w:rsid w:val="004F74F6"/>
    <w:rsid w:val="0050394A"/>
    <w:rsid w:val="00505E77"/>
    <w:rsid w:val="00506802"/>
    <w:rsid w:val="00507845"/>
    <w:rsid w:val="00516AA6"/>
    <w:rsid w:val="005200EE"/>
    <w:rsid w:val="0052028D"/>
    <w:rsid w:val="00520AEB"/>
    <w:rsid w:val="00525BF1"/>
    <w:rsid w:val="00525FAB"/>
    <w:rsid w:val="00526EA9"/>
    <w:rsid w:val="00527518"/>
    <w:rsid w:val="00532AAD"/>
    <w:rsid w:val="00532B7D"/>
    <w:rsid w:val="00534B6D"/>
    <w:rsid w:val="00537E23"/>
    <w:rsid w:val="00544795"/>
    <w:rsid w:val="005448E6"/>
    <w:rsid w:val="00550997"/>
    <w:rsid w:val="00551766"/>
    <w:rsid w:val="00555CD8"/>
    <w:rsid w:val="0055758C"/>
    <w:rsid w:val="00562A85"/>
    <w:rsid w:val="005631B1"/>
    <w:rsid w:val="0056522F"/>
    <w:rsid w:val="00566174"/>
    <w:rsid w:val="005706F3"/>
    <w:rsid w:val="005718DD"/>
    <w:rsid w:val="00575284"/>
    <w:rsid w:val="005763ED"/>
    <w:rsid w:val="0057747D"/>
    <w:rsid w:val="0058114D"/>
    <w:rsid w:val="005973CF"/>
    <w:rsid w:val="005A288F"/>
    <w:rsid w:val="005A34C6"/>
    <w:rsid w:val="005A75E2"/>
    <w:rsid w:val="005B496A"/>
    <w:rsid w:val="005B6026"/>
    <w:rsid w:val="005C461D"/>
    <w:rsid w:val="005C5994"/>
    <w:rsid w:val="005C5E31"/>
    <w:rsid w:val="005D18C6"/>
    <w:rsid w:val="005D3D88"/>
    <w:rsid w:val="005D4C03"/>
    <w:rsid w:val="005D5442"/>
    <w:rsid w:val="005D5F1D"/>
    <w:rsid w:val="005E4DA3"/>
    <w:rsid w:val="005F2E0F"/>
    <w:rsid w:val="005F37E4"/>
    <w:rsid w:val="005F58B8"/>
    <w:rsid w:val="00600659"/>
    <w:rsid w:val="00600C14"/>
    <w:rsid w:val="00601DFE"/>
    <w:rsid w:val="0060529E"/>
    <w:rsid w:val="0061003D"/>
    <w:rsid w:val="00610E1F"/>
    <w:rsid w:val="006133A0"/>
    <w:rsid w:val="006178D2"/>
    <w:rsid w:val="00617D8C"/>
    <w:rsid w:val="00617EA1"/>
    <w:rsid w:val="00620350"/>
    <w:rsid w:val="006207C4"/>
    <w:rsid w:val="00622AC4"/>
    <w:rsid w:val="0062478A"/>
    <w:rsid w:val="00653F14"/>
    <w:rsid w:val="0065422B"/>
    <w:rsid w:val="00655848"/>
    <w:rsid w:val="0065739C"/>
    <w:rsid w:val="00657E8A"/>
    <w:rsid w:val="00661BC7"/>
    <w:rsid w:val="0066204C"/>
    <w:rsid w:val="00662359"/>
    <w:rsid w:val="00662772"/>
    <w:rsid w:val="00663EBB"/>
    <w:rsid w:val="006643CD"/>
    <w:rsid w:val="00664DA9"/>
    <w:rsid w:val="00665DDE"/>
    <w:rsid w:val="00682A37"/>
    <w:rsid w:val="006836F9"/>
    <w:rsid w:val="00684EAE"/>
    <w:rsid w:val="006950A2"/>
    <w:rsid w:val="00695EE6"/>
    <w:rsid w:val="00695F98"/>
    <w:rsid w:val="006967E6"/>
    <w:rsid w:val="00697A1A"/>
    <w:rsid w:val="006A1237"/>
    <w:rsid w:val="006A2386"/>
    <w:rsid w:val="006A76E5"/>
    <w:rsid w:val="006B093E"/>
    <w:rsid w:val="006B1445"/>
    <w:rsid w:val="006B3D4D"/>
    <w:rsid w:val="006C0599"/>
    <w:rsid w:val="006C2CE0"/>
    <w:rsid w:val="006C36B9"/>
    <w:rsid w:val="006C448E"/>
    <w:rsid w:val="006C4D89"/>
    <w:rsid w:val="006C67CD"/>
    <w:rsid w:val="006D1BA3"/>
    <w:rsid w:val="006D2CBC"/>
    <w:rsid w:val="006D4BBA"/>
    <w:rsid w:val="006E0430"/>
    <w:rsid w:val="006E2E12"/>
    <w:rsid w:val="006E3DBD"/>
    <w:rsid w:val="006E6835"/>
    <w:rsid w:val="006F1A5B"/>
    <w:rsid w:val="006F1F91"/>
    <w:rsid w:val="006F56E4"/>
    <w:rsid w:val="0070522E"/>
    <w:rsid w:val="00705B21"/>
    <w:rsid w:val="007064AF"/>
    <w:rsid w:val="007064F0"/>
    <w:rsid w:val="00706AF0"/>
    <w:rsid w:val="00707BA7"/>
    <w:rsid w:val="00712358"/>
    <w:rsid w:val="007138C2"/>
    <w:rsid w:val="0071629E"/>
    <w:rsid w:val="00717A15"/>
    <w:rsid w:val="00721321"/>
    <w:rsid w:val="00725F36"/>
    <w:rsid w:val="0073534F"/>
    <w:rsid w:val="007367D2"/>
    <w:rsid w:val="00743979"/>
    <w:rsid w:val="00746BF6"/>
    <w:rsid w:val="00747E85"/>
    <w:rsid w:val="00750FF0"/>
    <w:rsid w:val="00751C0B"/>
    <w:rsid w:val="00753A07"/>
    <w:rsid w:val="007541C0"/>
    <w:rsid w:val="00754592"/>
    <w:rsid w:val="00755CE4"/>
    <w:rsid w:val="0075609E"/>
    <w:rsid w:val="007564AE"/>
    <w:rsid w:val="007575AA"/>
    <w:rsid w:val="00762BEE"/>
    <w:rsid w:val="00762CF7"/>
    <w:rsid w:val="00763EB4"/>
    <w:rsid w:val="00765E90"/>
    <w:rsid w:val="0076740F"/>
    <w:rsid w:val="00767489"/>
    <w:rsid w:val="0076796A"/>
    <w:rsid w:val="0077442C"/>
    <w:rsid w:val="00775024"/>
    <w:rsid w:val="00776B26"/>
    <w:rsid w:val="0078041E"/>
    <w:rsid w:val="00781DB2"/>
    <w:rsid w:val="00782BB6"/>
    <w:rsid w:val="00784559"/>
    <w:rsid w:val="00785043"/>
    <w:rsid w:val="007864E5"/>
    <w:rsid w:val="00787D8C"/>
    <w:rsid w:val="00792D31"/>
    <w:rsid w:val="00793379"/>
    <w:rsid w:val="00795DF8"/>
    <w:rsid w:val="007961FF"/>
    <w:rsid w:val="007A0485"/>
    <w:rsid w:val="007A7DDD"/>
    <w:rsid w:val="007B0C74"/>
    <w:rsid w:val="007B2516"/>
    <w:rsid w:val="007B500D"/>
    <w:rsid w:val="007B6A20"/>
    <w:rsid w:val="007B757F"/>
    <w:rsid w:val="007B7601"/>
    <w:rsid w:val="007B7FC8"/>
    <w:rsid w:val="007C0D81"/>
    <w:rsid w:val="007D0D3F"/>
    <w:rsid w:val="007D41DA"/>
    <w:rsid w:val="007D475C"/>
    <w:rsid w:val="007D6396"/>
    <w:rsid w:val="007E0915"/>
    <w:rsid w:val="007E1066"/>
    <w:rsid w:val="007E442C"/>
    <w:rsid w:val="007E6876"/>
    <w:rsid w:val="007F1B26"/>
    <w:rsid w:val="007F2560"/>
    <w:rsid w:val="007F29CC"/>
    <w:rsid w:val="007F2B56"/>
    <w:rsid w:val="007F5BFE"/>
    <w:rsid w:val="00801A8F"/>
    <w:rsid w:val="00814094"/>
    <w:rsid w:val="00814741"/>
    <w:rsid w:val="00820A1F"/>
    <w:rsid w:val="008313E4"/>
    <w:rsid w:val="00832D26"/>
    <w:rsid w:val="008339F1"/>
    <w:rsid w:val="0083430D"/>
    <w:rsid w:val="00834BC0"/>
    <w:rsid w:val="008370D8"/>
    <w:rsid w:val="008376AE"/>
    <w:rsid w:val="00842A91"/>
    <w:rsid w:val="00842B8E"/>
    <w:rsid w:val="00843215"/>
    <w:rsid w:val="00846B83"/>
    <w:rsid w:val="00850FEF"/>
    <w:rsid w:val="00853579"/>
    <w:rsid w:val="00862328"/>
    <w:rsid w:val="00862746"/>
    <w:rsid w:val="00863EA5"/>
    <w:rsid w:val="008650F7"/>
    <w:rsid w:val="008657AA"/>
    <w:rsid w:val="008675ED"/>
    <w:rsid w:val="008701D7"/>
    <w:rsid w:val="008737AF"/>
    <w:rsid w:val="00873B30"/>
    <w:rsid w:val="00880A6F"/>
    <w:rsid w:val="00880CAF"/>
    <w:rsid w:val="0088269B"/>
    <w:rsid w:val="00883B79"/>
    <w:rsid w:val="008A1B37"/>
    <w:rsid w:val="008A2D25"/>
    <w:rsid w:val="008A36D1"/>
    <w:rsid w:val="008A3CC5"/>
    <w:rsid w:val="008A612B"/>
    <w:rsid w:val="008B0044"/>
    <w:rsid w:val="008B1954"/>
    <w:rsid w:val="008B7EBD"/>
    <w:rsid w:val="008C17A6"/>
    <w:rsid w:val="008C2353"/>
    <w:rsid w:val="008C4E82"/>
    <w:rsid w:val="008C6FB7"/>
    <w:rsid w:val="008D0023"/>
    <w:rsid w:val="008D1252"/>
    <w:rsid w:val="008D1A73"/>
    <w:rsid w:val="008D1D0F"/>
    <w:rsid w:val="008D1E62"/>
    <w:rsid w:val="008D4B01"/>
    <w:rsid w:val="008D6914"/>
    <w:rsid w:val="008E0752"/>
    <w:rsid w:val="008E07D5"/>
    <w:rsid w:val="008E16A3"/>
    <w:rsid w:val="008E1F8B"/>
    <w:rsid w:val="008F3561"/>
    <w:rsid w:val="008F4827"/>
    <w:rsid w:val="008F4FF9"/>
    <w:rsid w:val="008F64F2"/>
    <w:rsid w:val="00901109"/>
    <w:rsid w:val="00905019"/>
    <w:rsid w:val="0090606B"/>
    <w:rsid w:val="00911BAE"/>
    <w:rsid w:val="009145BC"/>
    <w:rsid w:val="00915F00"/>
    <w:rsid w:val="00916F0E"/>
    <w:rsid w:val="00917D5D"/>
    <w:rsid w:val="009207CA"/>
    <w:rsid w:val="0092128F"/>
    <w:rsid w:val="0092130B"/>
    <w:rsid w:val="00921CFD"/>
    <w:rsid w:val="00922064"/>
    <w:rsid w:val="009226DC"/>
    <w:rsid w:val="009232AB"/>
    <w:rsid w:val="00925A65"/>
    <w:rsid w:val="009321A3"/>
    <w:rsid w:val="0093289F"/>
    <w:rsid w:val="0093520C"/>
    <w:rsid w:val="0094140E"/>
    <w:rsid w:val="009438A3"/>
    <w:rsid w:val="00946B29"/>
    <w:rsid w:val="009473CD"/>
    <w:rsid w:val="00947A67"/>
    <w:rsid w:val="00951255"/>
    <w:rsid w:val="00951FF0"/>
    <w:rsid w:val="00956076"/>
    <w:rsid w:val="00956203"/>
    <w:rsid w:val="00957A43"/>
    <w:rsid w:val="00961920"/>
    <w:rsid w:val="00964F2A"/>
    <w:rsid w:val="009729EC"/>
    <w:rsid w:val="0097374C"/>
    <w:rsid w:val="00974A0C"/>
    <w:rsid w:val="00975491"/>
    <w:rsid w:val="00980EE2"/>
    <w:rsid w:val="0098644F"/>
    <w:rsid w:val="00987AD9"/>
    <w:rsid w:val="00991929"/>
    <w:rsid w:val="009939A1"/>
    <w:rsid w:val="009973CD"/>
    <w:rsid w:val="00997A5A"/>
    <w:rsid w:val="009A0555"/>
    <w:rsid w:val="009A249A"/>
    <w:rsid w:val="009A4D04"/>
    <w:rsid w:val="009A599B"/>
    <w:rsid w:val="009A6BE8"/>
    <w:rsid w:val="009B6912"/>
    <w:rsid w:val="009C09F5"/>
    <w:rsid w:val="009C1472"/>
    <w:rsid w:val="009C16C4"/>
    <w:rsid w:val="009C3A8A"/>
    <w:rsid w:val="009D25CA"/>
    <w:rsid w:val="009E3679"/>
    <w:rsid w:val="009F27A2"/>
    <w:rsid w:val="009F7812"/>
    <w:rsid w:val="00A06CA9"/>
    <w:rsid w:val="00A10A01"/>
    <w:rsid w:val="00A110AC"/>
    <w:rsid w:val="00A1490E"/>
    <w:rsid w:val="00A20C28"/>
    <w:rsid w:val="00A21AC4"/>
    <w:rsid w:val="00A2528E"/>
    <w:rsid w:val="00A31F74"/>
    <w:rsid w:val="00A326BA"/>
    <w:rsid w:val="00A35054"/>
    <w:rsid w:val="00A35E23"/>
    <w:rsid w:val="00A408E2"/>
    <w:rsid w:val="00A41BFA"/>
    <w:rsid w:val="00A428CD"/>
    <w:rsid w:val="00A42B20"/>
    <w:rsid w:val="00A43095"/>
    <w:rsid w:val="00A441AE"/>
    <w:rsid w:val="00A47A6A"/>
    <w:rsid w:val="00A47E38"/>
    <w:rsid w:val="00A517F2"/>
    <w:rsid w:val="00A541E1"/>
    <w:rsid w:val="00A65D5B"/>
    <w:rsid w:val="00A71565"/>
    <w:rsid w:val="00A73322"/>
    <w:rsid w:val="00A74FA2"/>
    <w:rsid w:val="00A7787B"/>
    <w:rsid w:val="00A8044F"/>
    <w:rsid w:val="00A81C52"/>
    <w:rsid w:val="00A84633"/>
    <w:rsid w:val="00A84932"/>
    <w:rsid w:val="00A856F8"/>
    <w:rsid w:val="00A8729E"/>
    <w:rsid w:val="00A90797"/>
    <w:rsid w:val="00A95C38"/>
    <w:rsid w:val="00AA2239"/>
    <w:rsid w:val="00AA2FB9"/>
    <w:rsid w:val="00AB02B0"/>
    <w:rsid w:val="00AB0532"/>
    <w:rsid w:val="00AB0F6B"/>
    <w:rsid w:val="00AB1264"/>
    <w:rsid w:val="00AC0180"/>
    <w:rsid w:val="00AC06FC"/>
    <w:rsid w:val="00AC40E0"/>
    <w:rsid w:val="00AD0C74"/>
    <w:rsid w:val="00AD40AA"/>
    <w:rsid w:val="00AE4BF1"/>
    <w:rsid w:val="00AE4E4A"/>
    <w:rsid w:val="00AE4E9A"/>
    <w:rsid w:val="00AE6B73"/>
    <w:rsid w:val="00AF2553"/>
    <w:rsid w:val="00AF430A"/>
    <w:rsid w:val="00B02C82"/>
    <w:rsid w:val="00B04F4C"/>
    <w:rsid w:val="00B06E30"/>
    <w:rsid w:val="00B2251C"/>
    <w:rsid w:val="00B2747A"/>
    <w:rsid w:val="00B327BC"/>
    <w:rsid w:val="00B351C6"/>
    <w:rsid w:val="00B364E0"/>
    <w:rsid w:val="00B37784"/>
    <w:rsid w:val="00B408AB"/>
    <w:rsid w:val="00B43497"/>
    <w:rsid w:val="00B470A4"/>
    <w:rsid w:val="00B47B83"/>
    <w:rsid w:val="00B55351"/>
    <w:rsid w:val="00B611CD"/>
    <w:rsid w:val="00B626B0"/>
    <w:rsid w:val="00B707AA"/>
    <w:rsid w:val="00B73BC8"/>
    <w:rsid w:val="00B75D37"/>
    <w:rsid w:val="00B75FFA"/>
    <w:rsid w:val="00B769B0"/>
    <w:rsid w:val="00B81011"/>
    <w:rsid w:val="00B8107F"/>
    <w:rsid w:val="00B810C7"/>
    <w:rsid w:val="00B816D8"/>
    <w:rsid w:val="00B81D90"/>
    <w:rsid w:val="00B94B33"/>
    <w:rsid w:val="00BA182C"/>
    <w:rsid w:val="00BA23F8"/>
    <w:rsid w:val="00BA36DB"/>
    <w:rsid w:val="00BA7406"/>
    <w:rsid w:val="00BB7118"/>
    <w:rsid w:val="00BB7A77"/>
    <w:rsid w:val="00BC18F5"/>
    <w:rsid w:val="00BC38ED"/>
    <w:rsid w:val="00BC4BA1"/>
    <w:rsid w:val="00BD76BF"/>
    <w:rsid w:val="00BE2051"/>
    <w:rsid w:val="00BE3719"/>
    <w:rsid w:val="00BE544A"/>
    <w:rsid w:val="00BF3E75"/>
    <w:rsid w:val="00BF6E02"/>
    <w:rsid w:val="00C006A8"/>
    <w:rsid w:val="00C01BFA"/>
    <w:rsid w:val="00C024DC"/>
    <w:rsid w:val="00C040C7"/>
    <w:rsid w:val="00C07414"/>
    <w:rsid w:val="00C11F36"/>
    <w:rsid w:val="00C12976"/>
    <w:rsid w:val="00C144D8"/>
    <w:rsid w:val="00C16E67"/>
    <w:rsid w:val="00C171E1"/>
    <w:rsid w:val="00C20936"/>
    <w:rsid w:val="00C22D04"/>
    <w:rsid w:val="00C25CC5"/>
    <w:rsid w:val="00C312CB"/>
    <w:rsid w:val="00C3163D"/>
    <w:rsid w:val="00C328E3"/>
    <w:rsid w:val="00C32E8B"/>
    <w:rsid w:val="00C34CBD"/>
    <w:rsid w:val="00C35670"/>
    <w:rsid w:val="00C3742F"/>
    <w:rsid w:val="00C429AA"/>
    <w:rsid w:val="00C43367"/>
    <w:rsid w:val="00C540C6"/>
    <w:rsid w:val="00C547E8"/>
    <w:rsid w:val="00C57B9F"/>
    <w:rsid w:val="00C612FF"/>
    <w:rsid w:val="00C6224C"/>
    <w:rsid w:val="00C63DA9"/>
    <w:rsid w:val="00C65186"/>
    <w:rsid w:val="00C67300"/>
    <w:rsid w:val="00C703F4"/>
    <w:rsid w:val="00C716DD"/>
    <w:rsid w:val="00C71773"/>
    <w:rsid w:val="00C71D89"/>
    <w:rsid w:val="00C73469"/>
    <w:rsid w:val="00C760E5"/>
    <w:rsid w:val="00C7661B"/>
    <w:rsid w:val="00C7684D"/>
    <w:rsid w:val="00C77C47"/>
    <w:rsid w:val="00C85BA5"/>
    <w:rsid w:val="00C85F44"/>
    <w:rsid w:val="00C87D67"/>
    <w:rsid w:val="00C90D6A"/>
    <w:rsid w:val="00C92746"/>
    <w:rsid w:val="00C92A8C"/>
    <w:rsid w:val="00CA1B85"/>
    <w:rsid w:val="00CA26B6"/>
    <w:rsid w:val="00CA2B13"/>
    <w:rsid w:val="00CA4BEC"/>
    <w:rsid w:val="00CA70EA"/>
    <w:rsid w:val="00CA7592"/>
    <w:rsid w:val="00CB0165"/>
    <w:rsid w:val="00CB0E26"/>
    <w:rsid w:val="00CB4F6D"/>
    <w:rsid w:val="00CB5F6D"/>
    <w:rsid w:val="00CC0642"/>
    <w:rsid w:val="00CC25AA"/>
    <w:rsid w:val="00CC49FB"/>
    <w:rsid w:val="00CC5A2F"/>
    <w:rsid w:val="00CC7FB5"/>
    <w:rsid w:val="00CD191B"/>
    <w:rsid w:val="00CD20A9"/>
    <w:rsid w:val="00CD2768"/>
    <w:rsid w:val="00CD68BB"/>
    <w:rsid w:val="00CD7AA8"/>
    <w:rsid w:val="00CD7EBC"/>
    <w:rsid w:val="00CE11F4"/>
    <w:rsid w:val="00CE2F01"/>
    <w:rsid w:val="00CE35EF"/>
    <w:rsid w:val="00CE777D"/>
    <w:rsid w:val="00CE7A2D"/>
    <w:rsid w:val="00CF0C0E"/>
    <w:rsid w:val="00CF3318"/>
    <w:rsid w:val="00CF4DF8"/>
    <w:rsid w:val="00CF5995"/>
    <w:rsid w:val="00D02FE8"/>
    <w:rsid w:val="00D0572E"/>
    <w:rsid w:val="00D05B64"/>
    <w:rsid w:val="00D11105"/>
    <w:rsid w:val="00D121D2"/>
    <w:rsid w:val="00D12210"/>
    <w:rsid w:val="00D14F5B"/>
    <w:rsid w:val="00D16D68"/>
    <w:rsid w:val="00D17109"/>
    <w:rsid w:val="00D17E7D"/>
    <w:rsid w:val="00D21C26"/>
    <w:rsid w:val="00D236F5"/>
    <w:rsid w:val="00D2539C"/>
    <w:rsid w:val="00D30239"/>
    <w:rsid w:val="00D31E0A"/>
    <w:rsid w:val="00D32153"/>
    <w:rsid w:val="00D33CCB"/>
    <w:rsid w:val="00D34938"/>
    <w:rsid w:val="00D34E06"/>
    <w:rsid w:val="00D37567"/>
    <w:rsid w:val="00D4012C"/>
    <w:rsid w:val="00D46B02"/>
    <w:rsid w:val="00D5430E"/>
    <w:rsid w:val="00D622DA"/>
    <w:rsid w:val="00D62774"/>
    <w:rsid w:val="00D628B2"/>
    <w:rsid w:val="00D63A41"/>
    <w:rsid w:val="00D6480F"/>
    <w:rsid w:val="00D6750F"/>
    <w:rsid w:val="00D70A8A"/>
    <w:rsid w:val="00D72B86"/>
    <w:rsid w:val="00D731DE"/>
    <w:rsid w:val="00D84404"/>
    <w:rsid w:val="00D85F4F"/>
    <w:rsid w:val="00D86094"/>
    <w:rsid w:val="00D86D67"/>
    <w:rsid w:val="00D86E5B"/>
    <w:rsid w:val="00D902AB"/>
    <w:rsid w:val="00D910B5"/>
    <w:rsid w:val="00D93C4C"/>
    <w:rsid w:val="00D9461D"/>
    <w:rsid w:val="00D97865"/>
    <w:rsid w:val="00DA194F"/>
    <w:rsid w:val="00DA2A0A"/>
    <w:rsid w:val="00DA4736"/>
    <w:rsid w:val="00DB2F52"/>
    <w:rsid w:val="00DB5504"/>
    <w:rsid w:val="00DB686F"/>
    <w:rsid w:val="00DD04E7"/>
    <w:rsid w:val="00DD0642"/>
    <w:rsid w:val="00DD0739"/>
    <w:rsid w:val="00DD30CC"/>
    <w:rsid w:val="00DD4C91"/>
    <w:rsid w:val="00DE11FC"/>
    <w:rsid w:val="00DE77CA"/>
    <w:rsid w:val="00DF0347"/>
    <w:rsid w:val="00DF5A93"/>
    <w:rsid w:val="00DF5CDD"/>
    <w:rsid w:val="00DF705E"/>
    <w:rsid w:val="00E0370C"/>
    <w:rsid w:val="00E038BC"/>
    <w:rsid w:val="00E03C02"/>
    <w:rsid w:val="00E0525A"/>
    <w:rsid w:val="00E06504"/>
    <w:rsid w:val="00E07838"/>
    <w:rsid w:val="00E1676D"/>
    <w:rsid w:val="00E203B8"/>
    <w:rsid w:val="00E21628"/>
    <w:rsid w:val="00E261B2"/>
    <w:rsid w:val="00E32136"/>
    <w:rsid w:val="00E32186"/>
    <w:rsid w:val="00E32D53"/>
    <w:rsid w:val="00E32EE3"/>
    <w:rsid w:val="00E33028"/>
    <w:rsid w:val="00E33446"/>
    <w:rsid w:val="00E3437C"/>
    <w:rsid w:val="00E34874"/>
    <w:rsid w:val="00E35471"/>
    <w:rsid w:val="00E358E4"/>
    <w:rsid w:val="00E37D78"/>
    <w:rsid w:val="00E43CFD"/>
    <w:rsid w:val="00E4445B"/>
    <w:rsid w:val="00E458C2"/>
    <w:rsid w:val="00E46A79"/>
    <w:rsid w:val="00E46C14"/>
    <w:rsid w:val="00E47ABB"/>
    <w:rsid w:val="00E529C3"/>
    <w:rsid w:val="00E544CD"/>
    <w:rsid w:val="00E55E0B"/>
    <w:rsid w:val="00E5719D"/>
    <w:rsid w:val="00E64FF8"/>
    <w:rsid w:val="00E67ED7"/>
    <w:rsid w:val="00E735DD"/>
    <w:rsid w:val="00E73A82"/>
    <w:rsid w:val="00E755F6"/>
    <w:rsid w:val="00E7618C"/>
    <w:rsid w:val="00E7672D"/>
    <w:rsid w:val="00E76C28"/>
    <w:rsid w:val="00E76EDC"/>
    <w:rsid w:val="00E8009F"/>
    <w:rsid w:val="00E8055C"/>
    <w:rsid w:val="00E908A5"/>
    <w:rsid w:val="00E91B56"/>
    <w:rsid w:val="00E91D32"/>
    <w:rsid w:val="00E93B49"/>
    <w:rsid w:val="00E946DE"/>
    <w:rsid w:val="00E97533"/>
    <w:rsid w:val="00EA0D2A"/>
    <w:rsid w:val="00EA7360"/>
    <w:rsid w:val="00EB36AE"/>
    <w:rsid w:val="00EB5A98"/>
    <w:rsid w:val="00EB704A"/>
    <w:rsid w:val="00EB71D1"/>
    <w:rsid w:val="00EC09F0"/>
    <w:rsid w:val="00EC213C"/>
    <w:rsid w:val="00EC7BBB"/>
    <w:rsid w:val="00ED0C97"/>
    <w:rsid w:val="00ED22E7"/>
    <w:rsid w:val="00ED59B3"/>
    <w:rsid w:val="00ED6616"/>
    <w:rsid w:val="00ED724E"/>
    <w:rsid w:val="00EE1E66"/>
    <w:rsid w:val="00EE2784"/>
    <w:rsid w:val="00EE2CDC"/>
    <w:rsid w:val="00EE44CD"/>
    <w:rsid w:val="00EE49DB"/>
    <w:rsid w:val="00EE5071"/>
    <w:rsid w:val="00EF1199"/>
    <w:rsid w:val="00EF1D6B"/>
    <w:rsid w:val="00EF6DC4"/>
    <w:rsid w:val="00EF79B3"/>
    <w:rsid w:val="00F01CDE"/>
    <w:rsid w:val="00F03C2E"/>
    <w:rsid w:val="00F0703F"/>
    <w:rsid w:val="00F1363A"/>
    <w:rsid w:val="00F15E41"/>
    <w:rsid w:val="00F15FEF"/>
    <w:rsid w:val="00F16471"/>
    <w:rsid w:val="00F16A12"/>
    <w:rsid w:val="00F16A6C"/>
    <w:rsid w:val="00F16E5D"/>
    <w:rsid w:val="00F22BC4"/>
    <w:rsid w:val="00F24100"/>
    <w:rsid w:val="00F317F6"/>
    <w:rsid w:val="00F417B7"/>
    <w:rsid w:val="00F42C0D"/>
    <w:rsid w:val="00F51C5E"/>
    <w:rsid w:val="00F552A6"/>
    <w:rsid w:val="00F60911"/>
    <w:rsid w:val="00F62B3B"/>
    <w:rsid w:val="00F63D2A"/>
    <w:rsid w:val="00F64E0A"/>
    <w:rsid w:val="00F73297"/>
    <w:rsid w:val="00F73975"/>
    <w:rsid w:val="00F826D5"/>
    <w:rsid w:val="00F84969"/>
    <w:rsid w:val="00F866D7"/>
    <w:rsid w:val="00F910C2"/>
    <w:rsid w:val="00F91509"/>
    <w:rsid w:val="00F919C3"/>
    <w:rsid w:val="00F91D71"/>
    <w:rsid w:val="00F9239F"/>
    <w:rsid w:val="00FA19C9"/>
    <w:rsid w:val="00FA4124"/>
    <w:rsid w:val="00FB02F3"/>
    <w:rsid w:val="00FB2B0F"/>
    <w:rsid w:val="00FB3321"/>
    <w:rsid w:val="00FB42B7"/>
    <w:rsid w:val="00FB44E8"/>
    <w:rsid w:val="00FB53A4"/>
    <w:rsid w:val="00FC365F"/>
    <w:rsid w:val="00FC6E12"/>
    <w:rsid w:val="00FD1052"/>
    <w:rsid w:val="00FD1246"/>
    <w:rsid w:val="00FD2114"/>
    <w:rsid w:val="00FD7368"/>
    <w:rsid w:val="00FE097B"/>
    <w:rsid w:val="00FE0E3F"/>
    <w:rsid w:val="00FE44EA"/>
    <w:rsid w:val="00FF259C"/>
    <w:rsid w:val="00FF2981"/>
    <w:rsid w:val="00FF47B8"/>
    <w:rsid w:val="00FF7B9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669,#09c"/>
    </o:shapedefaults>
    <o:shapelayout v:ext="edit">
      <o:idmap v:ext="edit" data="1"/>
    </o:shapelayout>
  </w:shapeDefaults>
  <w:doNotEmbedSmartTags/>
  <w:decimalSymbol w:val=","/>
  <w:listSeparator w:val=";"/>
  <w14:docId w14:val="743AA801"/>
  <w15:docId w15:val="{E4671730-F2FE-471C-B707-2353A392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2"/>
    <w:lsdException w:name="heading 6" w:uiPriority="2"/>
    <w:lsdException w:name="heading 7" w:semiHidden="1" w:uiPriority="2" w:unhideWhenUsed="1"/>
    <w:lsdException w:name="heading 8" w:semiHidden="1" w:uiPriority="2" w:unhideWhenUsed="1"/>
    <w:lsdException w:name="heading 9" w:semiHidden="1" w:uiPriority="2"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qFormat="1"/>
    <w:lsdException w:name="toc 2" w:semiHidden="1" w:uiPriority="39" w:unhideWhenUsed="1" w:qFormat="1"/>
    <w:lsdException w:name="toc 3" w:semiHidden="1" w:uiPriority="2" w:unhideWhenUsed="1" w:qFormat="1"/>
    <w:lsdException w:name="toc 4" w:semiHidden="1" w:uiPriority="2" w:unhideWhenUsed="1"/>
    <w:lsdException w:name="toc 5" w:semiHidden="1" w:uiPriority="2"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1" w:unhideWhenUsed="1"/>
    <w:lsdException w:name="header" w:semiHidden="1" w:uiPriority="3" w:unhideWhenUsed="1"/>
    <w:lsdException w:name="footer" w:semiHidden="1" w:uiPriority="1" w:unhideWhenUsed="1"/>
    <w:lsdException w:name="index heading" w:semiHidden="1" w:uiPriority="2" w:unhideWhenUsed="1"/>
    <w:lsdException w:name="caption" w:semiHidden="1" w:unhideWhenUsed="1" w:qFormat="1"/>
    <w:lsdException w:name="table of figures" w:semiHidden="1" w:uiPriority="3"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iPriority="4" w:unhideWhenUsed="1"/>
    <w:lsdException w:name="endnote text" w:semiHidden="1" w:uiPriority="2" w:unhideWhenUsed="1"/>
    <w:lsdException w:name="table of authorities" w:semiHidden="1" w:uiPriority="2" w:unhideWhenUsed="1"/>
    <w:lsdException w:name="macro" w:semiHidden="1" w:uiPriority="3" w:unhideWhenUsed="1"/>
    <w:lsdException w:name="toa heading" w:semiHidden="1" w:uiPriority="2" w:unhideWhenUsed="1"/>
    <w:lsdException w:name="List" w:semiHidden="1" w:unhideWhenUsed="1"/>
    <w:lsdException w:name="List Bullet" w:semiHidden="1" w:uiPriority="3" w:unhideWhenUsed="1"/>
    <w:lsdException w:name="List Number" w:uiPriority="3"/>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3"/>
    <w:lsdException w:name="Emphasis" w:uiPriority="3"/>
    <w:lsdException w:name="Document Map" w:semiHidden="1" w:uiPriority="2"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 w:unhideWhenUsed="1"/>
    <w:lsdException w:name="No List" w:semiHidden="1" w:uiPriority="99" w:unhideWhenUsed="1"/>
    <w:lsdException w:name="Outline List 1" w:locked="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3" w:unhideWhenUsed="1"/>
    <w:lsdException w:name="Table Theme" w:locked="1" w:semiHidden="1" w:unhideWhenUsed="1"/>
    <w:lsdException w:name="Placeholder Text" w:semiHidden="1" w:uiPriority="99"/>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1F39"/>
    <w:pPr>
      <w:spacing w:line="260" w:lineRule="atLeast"/>
    </w:pPr>
    <w:rPr>
      <w:rFonts w:ascii="Calibri" w:hAnsi="Calibri"/>
      <w:sz w:val="22"/>
      <w:lang w:eastAsia="en-US"/>
    </w:rPr>
  </w:style>
  <w:style w:type="paragraph" w:styleId="Kop1">
    <w:name w:val="heading 1"/>
    <w:next w:val="Standaard"/>
    <w:link w:val="Kop1Char"/>
    <w:autoRedefine/>
    <w:uiPriority w:val="1"/>
    <w:rsid w:val="002D1F39"/>
    <w:pPr>
      <w:keepNext/>
      <w:numPr>
        <w:numId w:val="14"/>
      </w:numPr>
      <w:pBdr>
        <w:top w:val="single" w:sz="4" w:space="7" w:color="005FA8"/>
        <w:bottom w:val="single" w:sz="4" w:space="6" w:color="005FA8"/>
      </w:pBdr>
      <w:tabs>
        <w:tab w:val="clear" w:pos="567"/>
        <w:tab w:val="left" w:pos="0"/>
      </w:tabs>
      <w:spacing w:before="240" w:after="240"/>
      <w:ind w:left="0" w:hanging="170"/>
      <w:outlineLvl w:val="0"/>
    </w:pPr>
    <w:rPr>
      <w:rFonts w:ascii="Calibri" w:hAnsi="Calibri" w:cs="Arial"/>
      <w:b/>
      <w:bCs/>
      <w:caps/>
      <w:color w:val="005FA8"/>
      <w:kern w:val="32"/>
      <w:sz w:val="24"/>
      <w:szCs w:val="32"/>
      <w:lang w:eastAsia="en-US"/>
    </w:rPr>
  </w:style>
  <w:style w:type="paragraph" w:styleId="Kop2">
    <w:name w:val="heading 2"/>
    <w:next w:val="Standaard"/>
    <w:link w:val="Kop2Char"/>
    <w:autoRedefine/>
    <w:uiPriority w:val="1"/>
    <w:qFormat/>
    <w:rsid w:val="002D1F39"/>
    <w:pPr>
      <w:keepNext/>
      <w:numPr>
        <w:ilvl w:val="1"/>
        <w:numId w:val="14"/>
      </w:numPr>
      <w:tabs>
        <w:tab w:val="clear" w:pos="567"/>
        <w:tab w:val="left" w:pos="0"/>
      </w:tabs>
      <w:spacing w:after="120"/>
      <w:ind w:left="0" w:hanging="170"/>
      <w:outlineLvl w:val="1"/>
    </w:pPr>
    <w:rPr>
      <w:rFonts w:ascii="Calibri" w:hAnsi="Calibri" w:cs="Arial"/>
      <w:b/>
      <w:iCs/>
      <w:color w:val="005FA8"/>
      <w:kern w:val="32"/>
      <w:sz w:val="24"/>
      <w:szCs w:val="28"/>
      <w:lang w:eastAsia="en-US"/>
    </w:rPr>
  </w:style>
  <w:style w:type="paragraph" w:styleId="Kop3">
    <w:name w:val="heading 3"/>
    <w:next w:val="Standaard"/>
    <w:autoRedefine/>
    <w:uiPriority w:val="1"/>
    <w:qFormat/>
    <w:rsid w:val="002D1F39"/>
    <w:pPr>
      <w:keepNext/>
      <w:numPr>
        <w:ilvl w:val="2"/>
        <w:numId w:val="14"/>
      </w:numPr>
      <w:tabs>
        <w:tab w:val="left" w:pos="0"/>
      </w:tabs>
      <w:spacing w:after="120"/>
      <w:ind w:hanging="170"/>
      <w:outlineLvl w:val="2"/>
    </w:pPr>
    <w:rPr>
      <w:rFonts w:ascii="Calibri" w:hAnsi="Calibri" w:cs="Arial"/>
      <w:bCs/>
      <w:iCs/>
      <w:color w:val="005FA8"/>
      <w:kern w:val="32"/>
      <w:sz w:val="24"/>
      <w:szCs w:val="28"/>
      <w:lang w:eastAsia="en-US"/>
    </w:rPr>
  </w:style>
  <w:style w:type="paragraph" w:styleId="Kop4">
    <w:name w:val="heading 4"/>
    <w:basedOn w:val="Standaard"/>
    <w:next w:val="Standaard"/>
    <w:uiPriority w:val="1"/>
    <w:qFormat/>
    <w:rsid w:val="002D1F39"/>
    <w:pPr>
      <w:numPr>
        <w:ilvl w:val="3"/>
        <w:numId w:val="14"/>
      </w:numPr>
      <w:spacing w:after="60"/>
      <w:outlineLvl w:val="3"/>
    </w:pPr>
    <w:rPr>
      <w:bCs/>
      <w:color w:val="124268"/>
      <w:szCs w:val="28"/>
    </w:rPr>
  </w:style>
  <w:style w:type="paragraph" w:styleId="Kop5">
    <w:name w:val="heading 5"/>
    <w:basedOn w:val="Standaard"/>
    <w:next w:val="Standaard"/>
    <w:uiPriority w:val="2"/>
    <w:rsid w:val="002D1F39"/>
    <w:pPr>
      <w:numPr>
        <w:ilvl w:val="4"/>
        <w:numId w:val="13"/>
      </w:numPr>
      <w:spacing w:before="240" w:after="60"/>
      <w:outlineLvl w:val="4"/>
    </w:pPr>
    <w:rPr>
      <w:b/>
      <w:bCs/>
      <w:i/>
      <w:iCs/>
      <w:sz w:val="26"/>
      <w:szCs w:val="26"/>
    </w:rPr>
  </w:style>
  <w:style w:type="paragraph" w:styleId="Kop6">
    <w:name w:val="heading 6"/>
    <w:basedOn w:val="Standaard"/>
    <w:next w:val="Standaard"/>
    <w:uiPriority w:val="2"/>
    <w:rsid w:val="002D1F39"/>
    <w:pPr>
      <w:numPr>
        <w:ilvl w:val="5"/>
        <w:numId w:val="13"/>
      </w:numPr>
      <w:spacing w:before="240" w:after="60"/>
      <w:outlineLvl w:val="5"/>
    </w:pPr>
    <w:rPr>
      <w:b/>
      <w:bCs/>
      <w:szCs w:val="22"/>
    </w:rPr>
  </w:style>
  <w:style w:type="paragraph" w:styleId="Kop7">
    <w:name w:val="heading 7"/>
    <w:basedOn w:val="Standaard"/>
    <w:next w:val="Standaard"/>
    <w:uiPriority w:val="2"/>
    <w:rsid w:val="002D1F39"/>
    <w:pPr>
      <w:numPr>
        <w:ilvl w:val="6"/>
        <w:numId w:val="13"/>
      </w:numPr>
      <w:spacing w:before="240" w:after="60"/>
      <w:outlineLvl w:val="6"/>
    </w:pPr>
  </w:style>
  <w:style w:type="paragraph" w:styleId="Kop8">
    <w:name w:val="heading 8"/>
    <w:basedOn w:val="Standaard"/>
    <w:next w:val="Standaard"/>
    <w:uiPriority w:val="2"/>
    <w:rsid w:val="002D1F39"/>
    <w:pPr>
      <w:numPr>
        <w:ilvl w:val="7"/>
        <w:numId w:val="13"/>
      </w:numPr>
      <w:spacing w:before="240" w:after="60"/>
      <w:outlineLvl w:val="7"/>
    </w:pPr>
    <w:rPr>
      <w:i/>
      <w:iCs/>
    </w:rPr>
  </w:style>
  <w:style w:type="paragraph" w:styleId="Kop9">
    <w:name w:val="heading 9"/>
    <w:basedOn w:val="Standaard"/>
    <w:next w:val="Standaard"/>
    <w:uiPriority w:val="2"/>
    <w:rsid w:val="002D1F39"/>
    <w:pPr>
      <w:numPr>
        <w:ilvl w:val="8"/>
        <w:numId w:val="13"/>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3"/>
    <w:rsid w:val="002D1F39"/>
    <w:pPr>
      <w:keepLines/>
      <w:pageBreakBefore/>
      <w:suppressAutoHyphens/>
      <w:spacing w:before="120" w:after="240" w:line="288" w:lineRule="auto"/>
      <w:contextualSpacing/>
    </w:pPr>
    <w:rPr>
      <w:rFonts w:ascii="Tahoma" w:hAnsi="Tahoma" w:cs="Arial"/>
      <w:b/>
      <w:bCs/>
      <w:color w:val="9494BD"/>
      <w:kern w:val="32"/>
      <w:sz w:val="32"/>
      <w:szCs w:val="32"/>
      <w:lang w:eastAsia="en-US"/>
    </w:rPr>
  </w:style>
  <w:style w:type="paragraph" w:customStyle="1" w:styleId="Normal8pt">
    <w:name w:val="Normal 8pt"/>
    <w:next w:val="Standaard"/>
    <w:uiPriority w:val="3"/>
    <w:rsid w:val="002D1F39"/>
    <w:pPr>
      <w:spacing w:after="120" w:line="288" w:lineRule="auto"/>
    </w:pPr>
    <w:rPr>
      <w:rFonts w:ascii="Tahoma" w:hAnsi="Tahoma"/>
      <w:sz w:val="16"/>
      <w:lang w:eastAsia="en-US"/>
    </w:rPr>
  </w:style>
  <w:style w:type="paragraph" w:styleId="Inhopg1">
    <w:name w:val="toc 1"/>
    <w:basedOn w:val="Standaard"/>
    <w:uiPriority w:val="39"/>
    <w:qFormat/>
    <w:rsid w:val="002D1F39"/>
    <w:pPr>
      <w:tabs>
        <w:tab w:val="left" w:pos="567"/>
        <w:tab w:val="right" w:pos="8600"/>
      </w:tabs>
      <w:spacing w:after="120" w:line="240" w:lineRule="auto"/>
      <w:ind w:left="567" w:hanging="567"/>
    </w:pPr>
    <w:rPr>
      <w:b/>
      <w:caps/>
      <w:noProof/>
    </w:rPr>
  </w:style>
  <w:style w:type="paragraph" w:styleId="Voettekst">
    <w:name w:val="footer"/>
    <w:link w:val="VoettekstChar"/>
    <w:uiPriority w:val="1"/>
    <w:rsid w:val="002D1F39"/>
    <w:pPr>
      <w:tabs>
        <w:tab w:val="center" w:pos="4320"/>
        <w:tab w:val="right" w:pos="8640"/>
      </w:tabs>
      <w:ind w:left="-1100"/>
      <w:jc w:val="right"/>
    </w:pPr>
    <w:rPr>
      <w:rFonts w:ascii="Calibri" w:hAnsi="Calibri"/>
      <w:smallCaps/>
      <w:noProof/>
      <w:color w:val="005FA8"/>
      <w:sz w:val="16"/>
      <w:lang w:eastAsia="en-US"/>
    </w:rPr>
  </w:style>
  <w:style w:type="paragraph" w:styleId="Inhopg2">
    <w:name w:val="toc 2"/>
    <w:basedOn w:val="Inhopg1"/>
    <w:next w:val="Standaard"/>
    <w:uiPriority w:val="39"/>
    <w:qFormat/>
    <w:rsid w:val="002D1F39"/>
    <w:pPr>
      <w:tabs>
        <w:tab w:val="left" w:pos="1100"/>
      </w:tabs>
      <w:spacing w:after="0" w:line="288" w:lineRule="auto"/>
      <w:ind w:left="1134"/>
    </w:pPr>
    <w:rPr>
      <w:b w:val="0"/>
      <w:caps w:val="0"/>
    </w:rPr>
  </w:style>
  <w:style w:type="paragraph" w:styleId="Inhopg3">
    <w:name w:val="toc 3"/>
    <w:basedOn w:val="Inhopg2"/>
    <w:next w:val="Standaard"/>
    <w:uiPriority w:val="2"/>
    <w:qFormat/>
    <w:rsid w:val="002D1F39"/>
    <w:pPr>
      <w:tabs>
        <w:tab w:val="clear" w:pos="1100"/>
        <w:tab w:val="left" w:pos="1700"/>
      </w:tabs>
      <w:spacing w:after="120"/>
      <w:ind w:left="1100"/>
      <w:contextualSpacing/>
    </w:pPr>
  </w:style>
  <w:style w:type="paragraph" w:styleId="Inhopg6">
    <w:name w:val="toc 6"/>
    <w:basedOn w:val="Standaard"/>
    <w:next w:val="Standaard"/>
    <w:autoRedefine/>
    <w:semiHidden/>
    <w:rsid w:val="002D1F39"/>
    <w:pPr>
      <w:ind w:left="1000"/>
    </w:pPr>
  </w:style>
  <w:style w:type="paragraph" w:styleId="Inhopg7">
    <w:name w:val="toc 7"/>
    <w:basedOn w:val="Standaard"/>
    <w:next w:val="Standaard"/>
    <w:autoRedefine/>
    <w:semiHidden/>
    <w:rsid w:val="002D1F39"/>
    <w:pPr>
      <w:ind w:left="1200"/>
    </w:pPr>
  </w:style>
  <w:style w:type="paragraph" w:styleId="Inhopg8">
    <w:name w:val="toc 8"/>
    <w:basedOn w:val="Standaard"/>
    <w:next w:val="Standaard"/>
    <w:autoRedefine/>
    <w:semiHidden/>
    <w:rsid w:val="002D1F39"/>
    <w:pPr>
      <w:ind w:left="1400"/>
    </w:pPr>
  </w:style>
  <w:style w:type="paragraph" w:styleId="Inhopg9">
    <w:name w:val="toc 9"/>
    <w:basedOn w:val="Standaard"/>
    <w:next w:val="Standaard"/>
    <w:autoRedefine/>
    <w:semiHidden/>
    <w:rsid w:val="002D1F39"/>
    <w:pPr>
      <w:ind w:left="1600"/>
    </w:pPr>
  </w:style>
  <w:style w:type="paragraph" w:customStyle="1" w:styleId="Refkop">
    <w:name w:val="Refkop"/>
    <w:basedOn w:val="Standaard"/>
    <w:uiPriority w:val="1"/>
    <w:qFormat/>
    <w:rsid w:val="002D1F39"/>
    <w:rPr>
      <w:b/>
      <w:spacing w:val="6"/>
      <w:sz w:val="20"/>
      <w:szCs w:val="24"/>
      <w:lang w:eastAsia="nl-NL"/>
    </w:rPr>
  </w:style>
  <w:style w:type="paragraph" w:styleId="Ondertitel">
    <w:name w:val="Subtitle"/>
    <w:uiPriority w:val="1"/>
    <w:qFormat/>
    <w:rsid w:val="002D1F39"/>
    <w:pPr>
      <w:spacing w:before="240" w:after="120"/>
    </w:pPr>
    <w:rPr>
      <w:rFonts w:ascii="Calibri" w:hAnsi="Calibri" w:cs="Arial"/>
      <w:color w:val="124268"/>
      <w:sz w:val="28"/>
      <w:lang w:eastAsia="en-US"/>
    </w:rPr>
  </w:style>
  <w:style w:type="paragraph" w:styleId="Titel">
    <w:name w:val="Title"/>
    <w:basedOn w:val="Standaard"/>
    <w:link w:val="TitelChar"/>
    <w:uiPriority w:val="1"/>
    <w:qFormat/>
    <w:rsid w:val="002D1F39"/>
    <w:pPr>
      <w:spacing w:before="240" w:after="60"/>
      <w:outlineLvl w:val="0"/>
    </w:pPr>
    <w:rPr>
      <w:rFonts w:cs="Arial"/>
      <w:bCs/>
      <w:color w:val="124268"/>
      <w:kern w:val="28"/>
      <w:sz w:val="56"/>
      <w:szCs w:val="32"/>
    </w:rPr>
  </w:style>
  <w:style w:type="character" w:styleId="Hyperlink">
    <w:name w:val="Hyperlink"/>
    <w:basedOn w:val="Standaardalinea-lettertype"/>
    <w:uiPriority w:val="2"/>
    <w:rsid w:val="002D1F39"/>
    <w:rPr>
      <w:color w:val="0000FF"/>
      <w:u w:val="single"/>
    </w:rPr>
  </w:style>
  <w:style w:type="character" w:customStyle="1" w:styleId="Kop2Char">
    <w:name w:val="Kop 2 Char"/>
    <w:basedOn w:val="Standaardalinea-lettertype"/>
    <w:link w:val="Kop2"/>
    <w:uiPriority w:val="1"/>
    <w:rsid w:val="002D1F39"/>
    <w:rPr>
      <w:rFonts w:ascii="Calibri" w:hAnsi="Calibri" w:cs="Arial"/>
      <w:b/>
      <w:iCs/>
      <w:color w:val="005FA8"/>
      <w:kern w:val="32"/>
      <w:sz w:val="24"/>
      <w:szCs w:val="28"/>
      <w:lang w:eastAsia="en-US"/>
    </w:rPr>
  </w:style>
  <w:style w:type="character" w:customStyle="1" w:styleId="Kop1Char">
    <w:name w:val="Kop 1 Char"/>
    <w:basedOn w:val="Standaardalinea-lettertype"/>
    <w:link w:val="Kop1"/>
    <w:uiPriority w:val="1"/>
    <w:rsid w:val="002D1F39"/>
    <w:rPr>
      <w:rFonts w:ascii="Calibri" w:hAnsi="Calibri" w:cs="Arial"/>
      <w:b/>
      <w:bCs/>
      <w:caps/>
      <w:color w:val="005FA8"/>
      <w:kern w:val="32"/>
      <w:sz w:val="24"/>
      <w:szCs w:val="32"/>
      <w:lang w:eastAsia="en-US"/>
    </w:rPr>
  </w:style>
  <w:style w:type="paragraph" w:customStyle="1" w:styleId="Bijlage">
    <w:name w:val="Bijlage"/>
    <w:basedOn w:val="Standaard"/>
    <w:next w:val="Standaard"/>
    <w:link w:val="BijlageChar"/>
    <w:uiPriority w:val="1"/>
    <w:qFormat/>
    <w:rsid w:val="002D1F39"/>
    <w:pPr>
      <w:spacing w:after="120" w:line="280" w:lineRule="atLeast"/>
    </w:pPr>
    <w:rPr>
      <w:b/>
      <w:caps/>
      <w:color w:val="005FA8"/>
      <w:sz w:val="24"/>
      <w:lang w:eastAsia="nl-NL"/>
    </w:rPr>
  </w:style>
  <w:style w:type="character" w:styleId="Paginanummer">
    <w:name w:val="page number"/>
    <w:basedOn w:val="Standaardalinea-lettertype"/>
    <w:semiHidden/>
    <w:rsid w:val="002D1F39"/>
  </w:style>
  <w:style w:type="paragraph" w:styleId="Bijschrift">
    <w:name w:val="caption"/>
    <w:basedOn w:val="Standaard"/>
    <w:next w:val="Standaard"/>
    <w:qFormat/>
    <w:rsid w:val="002D1F39"/>
    <w:pPr>
      <w:spacing w:before="120" w:line="240" w:lineRule="auto"/>
      <w:ind w:left="709" w:hanging="709"/>
    </w:pPr>
    <w:rPr>
      <w:b/>
      <w:sz w:val="18"/>
      <w:szCs w:val="24"/>
      <w:lang w:eastAsia="nl-NL"/>
    </w:rPr>
  </w:style>
  <w:style w:type="table" w:styleId="Tabelraster">
    <w:name w:val="Table Grid"/>
    <w:basedOn w:val="Standaardtabel"/>
    <w:semiHidden/>
    <w:rsid w:val="002D1F39"/>
    <w:pPr>
      <w:keepLines/>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Geenlijst"/>
    <w:semiHidden/>
    <w:rsid w:val="002D1F39"/>
    <w:pPr>
      <w:numPr>
        <w:numId w:val="10"/>
      </w:numPr>
    </w:pPr>
  </w:style>
  <w:style w:type="numbering" w:styleId="1ai">
    <w:name w:val="Outline List 1"/>
    <w:basedOn w:val="Geenlijst"/>
    <w:semiHidden/>
    <w:locked/>
    <w:rsid w:val="002D1F39"/>
    <w:pPr>
      <w:numPr>
        <w:numId w:val="11"/>
      </w:numPr>
    </w:pPr>
  </w:style>
  <w:style w:type="numbering" w:styleId="Artikelsectie">
    <w:name w:val="Outline List 3"/>
    <w:basedOn w:val="Geenlijst"/>
    <w:semiHidden/>
    <w:locked/>
    <w:rsid w:val="002D1F39"/>
    <w:pPr>
      <w:numPr>
        <w:numId w:val="12"/>
      </w:numPr>
    </w:pPr>
  </w:style>
  <w:style w:type="paragraph" w:styleId="Bloktekst">
    <w:name w:val="Block Text"/>
    <w:basedOn w:val="Standaard"/>
    <w:semiHidden/>
    <w:rsid w:val="002D1F39"/>
    <w:pPr>
      <w:spacing w:after="120"/>
      <w:ind w:left="1440" w:right="1440"/>
    </w:pPr>
  </w:style>
  <w:style w:type="paragraph" w:customStyle="1" w:styleId="voettekst0">
    <w:name w:val="voettekst"/>
    <w:basedOn w:val="Voettekst"/>
    <w:uiPriority w:val="1"/>
    <w:rsid w:val="002D1F39"/>
    <w:pPr>
      <w:tabs>
        <w:tab w:val="clear" w:pos="4320"/>
        <w:tab w:val="clear" w:pos="8640"/>
        <w:tab w:val="center" w:pos="4536"/>
        <w:tab w:val="right" w:pos="9072"/>
      </w:tabs>
      <w:spacing w:line="270" w:lineRule="atLeast"/>
      <w:ind w:left="0"/>
      <w:jc w:val="left"/>
    </w:pPr>
    <w:rPr>
      <w:rFonts w:ascii="Arial" w:hAnsi="Arial"/>
      <w:smallCaps w:val="0"/>
      <w:noProof w:val="0"/>
      <w:color w:val="auto"/>
      <w:lang w:val="en-US" w:eastAsia="nl-NL"/>
    </w:rPr>
  </w:style>
  <w:style w:type="paragraph" w:customStyle="1" w:styleId="Par1">
    <w:name w:val="Par_1"/>
    <w:basedOn w:val="Standaard"/>
    <w:next w:val="Standaard"/>
    <w:uiPriority w:val="1"/>
    <w:rsid w:val="002D1F39"/>
    <w:pPr>
      <w:keepNext/>
      <w:pBdr>
        <w:top w:val="single" w:sz="4" w:space="5" w:color="005FA8"/>
        <w:bottom w:val="single" w:sz="4" w:space="5" w:color="005FA8"/>
      </w:pBdr>
      <w:spacing w:before="240" w:after="240"/>
      <w:ind w:left="-170" w:firstLine="170"/>
    </w:pPr>
    <w:rPr>
      <w:b/>
      <w:caps/>
      <w:color w:val="005FA8"/>
      <w:sz w:val="24"/>
      <w:szCs w:val="24"/>
      <w:lang w:eastAsia="nl-NL"/>
    </w:rPr>
  </w:style>
  <w:style w:type="paragraph" w:customStyle="1" w:styleId="Par2">
    <w:name w:val="Par_2"/>
    <w:basedOn w:val="Standaard"/>
    <w:next w:val="Standaard"/>
    <w:uiPriority w:val="1"/>
    <w:qFormat/>
    <w:rsid w:val="002D1F39"/>
    <w:pPr>
      <w:keepNext/>
      <w:spacing w:after="120"/>
    </w:pPr>
    <w:rPr>
      <w:b/>
      <w:color w:val="005FA8"/>
      <w:sz w:val="24"/>
      <w:szCs w:val="24"/>
      <w:lang w:eastAsia="nl-NL"/>
    </w:rPr>
  </w:style>
  <w:style w:type="paragraph" w:styleId="Platteteksteersteinspringing">
    <w:name w:val="Body Text First Indent"/>
    <w:basedOn w:val="Standaard"/>
    <w:semiHidden/>
    <w:rsid w:val="002D1F39"/>
    <w:pPr>
      <w:ind w:firstLine="210"/>
    </w:pPr>
  </w:style>
  <w:style w:type="paragraph" w:styleId="Plattetekstinspringen">
    <w:name w:val="Body Text Indent"/>
    <w:basedOn w:val="Standaard"/>
    <w:semiHidden/>
    <w:rsid w:val="002D1F39"/>
    <w:pPr>
      <w:spacing w:after="120"/>
      <w:ind w:left="360"/>
    </w:pPr>
  </w:style>
  <w:style w:type="paragraph" w:styleId="Platteteksteersteinspringing2">
    <w:name w:val="Body Text First Indent 2"/>
    <w:basedOn w:val="Plattetekstinspringen"/>
    <w:semiHidden/>
    <w:rsid w:val="002D1F39"/>
    <w:pPr>
      <w:ind w:firstLine="210"/>
    </w:pPr>
  </w:style>
  <w:style w:type="paragraph" w:styleId="Plattetekstinspringen2">
    <w:name w:val="Body Text Indent 2"/>
    <w:basedOn w:val="Standaard"/>
    <w:semiHidden/>
    <w:rsid w:val="002D1F39"/>
    <w:pPr>
      <w:spacing w:after="120" w:line="480" w:lineRule="auto"/>
      <w:ind w:left="360"/>
    </w:pPr>
  </w:style>
  <w:style w:type="paragraph" w:styleId="Plattetekstinspringen3">
    <w:name w:val="Body Text Indent 3"/>
    <w:basedOn w:val="Standaard"/>
    <w:semiHidden/>
    <w:rsid w:val="002D1F39"/>
    <w:pPr>
      <w:spacing w:after="120"/>
      <w:ind w:left="360"/>
    </w:pPr>
    <w:rPr>
      <w:sz w:val="16"/>
      <w:szCs w:val="16"/>
    </w:rPr>
  </w:style>
  <w:style w:type="paragraph" w:styleId="Afsluiting">
    <w:name w:val="Closing"/>
    <w:basedOn w:val="Standaard"/>
    <w:semiHidden/>
    <w:rsid w:val="002D1F39"/>
    <w:pPr>
      <w:ind w:left="4320"/>
    </w:pPr>
  </w:style>
  <w:style w:type="paragraph" w:styleId="Datum">
    <w:name w:val="Date"/>
    <w:basedOn w:val="Standaard"/>
    <w:next w:val="Standaard"/>
    <w:semiHidden/>
    <w:rsid w:val="002D1F39"/>
  </w:style>
  <w:style w:type="paragraph" w:styleId="E-mailhandtekening">
    <w:name w:val="E-mail Signature"/>
    <w:basedOn w:val="Standaard"/>
    <w:semiHidden/>
    <w:rsid w:val="002D1F39"/>
  </w:style>
  <w:style w:type="character" w:styleId="Nadruk">
    <w:name w:val="Emphasis"/>
    <w:basedOn w:val="Standaardalinea-lettertype"/>
    <w:uiPriority w:val="3"/>
    <w:rsid w:val="002D1F39"/>
    <w:rPr>
      <w:i/>
      <w:iCs/>
    </w:rPr>
  </w:style>
  <w:style w:type="paragraph" w:styleId="Adresenvelop">
    <w:name w:val="envelope address"/>
    <w:basedOn w:val="Standaard"/>
    <w:semiHidden/>
    <w:rsid w:val="002D1F39"/>
    <w:pPr>
      <w:framePr w:w="7920" w:h="1980" w:hRule="exact" w:hSpace="180" w:wrap="auto" w:hAnchor="page" w:xAlign="center" w:yAlign="bottom"/>
      <w:ind w:left="2880"/>
    </w:pPr>
    <w:rPr>
      <w:rFonts w:ascii="Arial" w:hAnsi="Arial" w:cs="Arial"/>
      <w:sz w:val="24"/>
      <w:szCs w:val="24"/>
    </w:rPr>
  </w:style>
  <w:style w:type="paragraph" w:styleId="Afzender">
    <w:name w:val="envelope return"/>
    <w:basedOn w:val="Standaard"/>
    <w:semiHidden/>
    <w:rsid w:val="002D1F39"/>
    <w:rPr>
      <w:rFonts w:ascii="Arial" w:hAnsi="Arial" w:cs="Arial"/>
    </w:rPr>
  </w:style>
  <w:style w:type="character" w:styleId="GevolgdeHyperlink">
    <w:name w:val="FollowedHyperlink"/>
    <w:basedOn w:val="Standaardalinea-lettertype"/>
    <w:semiHidden/>
    <w:rsid w:val="002D1F39"/>
    <w:rPr>
      <w:color w:val="800080"/>
      <w:u w:val="single"/>
    </w:rPr>
  </w:style>
  <w:style w:type="character" w:styleId="HTML-acroniem">
    <w:name w:val="HTML Acronym"/>
    <w:basedOn w:val="Standaardalinea-lettertype"/>
    <w:semiHidden/>
    <w:rsid w:val="002D1F39"/>
  </w:style>
  <w:style w:type="paragraph" w:styleId="HTML-adres">
    <w:name w:val="HTML Address"/>
    <w:basedOn w:val="Standaard"/>
    <w:semiHidden/>
    <w:rsid w:val="002D1F39"/>
    <w:rPr>
      <w:i/>
      <w:iCs/>
    </w:rPr>
  </w:style>
  <w:style w:type="character" w:styleId="HTML-citaat">
    <w:name w:val="HTML Cite"/>
    <w:basedOn w:val="Standaardalinea-lettertype"/>
    <w:semiHidden/>
    <w:rsid w:val="002D1F39"/>
    <w:rPr>
      <w:i/>
      <w:iCs/>
    </w:rPr>
  </w:style>
  <w:style w:type="character" w:styleId="HTMLCode">
    <w:name w:val="HTML Code"/>
    <w:basedOn w:val="Standaardalinea-lettertype"/>
    <w:semiHidden/>
    <w:rsid w:val="002D1F39"/>
    <w:rPr>
      <w:rFonts w:ascii="Courier New" w:hAnsi="Courier New" w:cs="Courier New"/>
      <w:sz w:val="20"/>
      <w:szCs w:val="20"/>
    </w:rPr>
  </w:style>
  <w:style w:type="character" w:styleId="HTMLDefinition">
    <w:name w:val="HTML Definition"/>
    <w:basedOn w:val="Standaardalinea-lettertype"/>
    <w:semiHidden/>
    <w:rsid w:val="002D1F39"/>
    <w:rPr>
      <w:i/>
      <w:iCs/>
    </w:rPr>
  </w:style>
  <w:style w:type="character" w:styleId="HTML-toetsenbord">
    <w:name w:val="HTML Keyboard"/>
    <w:basedOn w:val="Standaardalinea-lettertype"/>
    <w:semiHidden/>
    <w:rsid w:val="002D1F39"/>
    <w:rPr>
      <w:rFonts w:ascii="Courier New" w:hAnsi="Courier New" w:cs="Courier New"/>
      <w:sz w:val="20"/>
      <w:szCs w:val="20"/>
    </w:rPr>
  </w:style>
  <w:style w:type="paragraph" w:styleId="HTML-voorafopgemaakt">
    <w:name w:val="HTML Preformatted"/>
    <w:basedOn w:val="Standaard"/>
    <w:semiHidden/>
    <w:rsid w:val="002D1F39"/>
    <w:rPr>
      <w:rFonts w:ascii="Courier New" w:hAnsi="Courier New" w:cs="Courier New"/>
    </w:rPr>
  </w:style>
  <w:style w:type="character" w:styleId="HTML-voorbeeld">
    <w:name w:val="HTML Sample"/>
    <w:basedOn w:val="Standaardalinea-lettertype"/>
    <w:semiHidden/>
    <w:rsid w:val="002D1F39"/>
    <w:rPr>
      <w:rFonts w:ascii="Courier New" w:hAnsi="Courier New" w:cs="Courier New"/>
    </w:rPr>
  </w:style>
  <w:style w:type="character" w:styleId="HTML-schrijfmachine">
    <w:name w:val="HTML Typewriter"/>
    <w:basedOn w:val="Standaardalinea-lettertype"/>
    <w:semiHidden/>
    <w:rsid w:val="002D1F39"/>
    <w:rPr>
      <w:rFonts w:ascii="Courier New" w:hAnsi="Courier New" w:cs="Courier New"/>
      <w:sz w:val="20"/>
      <w:szCs w:val="20"/>
    </w:rPr>
  </w:style>
  <w:style w:type="character" w:styleId="HTMLVariable">
    <w:name w:val="HTML Variable"/>
    <w:basedOn w:val="Standaardalinea-lettertype"/>
    <w:semiHidden/>
    <w:rsid w:val="002D1F39"/>
    <w:rPr>
      <w:i/>
      <w:iCs/>
    </w:rPr>
  </w:style>
  <w:style w:type="character" w:styleId="Regelnummer">
    <w:name w:val="line number"/>
    <w:basedOn w:val="Standaardalinea-lettertype"/>
    <w:semiHidden/>
    <w:rsid w:val="002D1F39"/>
  </w:style>
  <w:style w:type="paragraph" w:styleId="Lijst">
    <w:name w:val="List"/>
    <w:basedOn w:val="Standaard"/>
    <w:semiHidden/>
    <w:rsid w:val="002D1F39"/>
    <w:pPr>
      <w:ind w:left="360" w:hanging="360"/>
    </w:pPr>
  </w:style>
  <w:style w:type="paragraph" w:styleId="Lijst2">
    <w:name w:val="List 2"/>
    <w:basedOn w:val="Standaard"/>
    <w:semiHidden/>
    <w:rsid w:val="002D1F39"/>
    <w:pPr>
      <w:ind w:left="720" w:hanging="360"/>
    </w:pPr>
  </w:style>
  <w:style w:type="paragraph" w:styleId="Lijst3">
    <w:name w:val="List 3"/>
    <w:basedOn w:val="Standaard"/>
    <w:semiHidden/>
    <w:rsid w:val="002D1F39"/>
    <w:pPr>
      <w:ind w:left="1080" w:hanging="360"/>
    </w:pPr>
  </w:style>
  <w:style w:type="paragraph" w:styleId="Lijst4">
    <w:name w:val="List 4"/>
    <w:basedOn w:val="Standaard"/>
    <w:semiHidden/>
    <w:rsid w:val="002D1F39"/>
    <w:pPr>
      <w:ind w:left="1440" w:hanging="360"/>
    </w:pPr>
  </w:style>
  <w:style w:type="paragraph" w:styleId="Lijst5">
    <w:name w:val="List 5"/>
    <w:basedOn w:val="Standaard"/>
    <w:semiHidden/>
    <w:rsid w:val="002D1F39"/>
    <w:pPr>
      <w:ind w:left="1800" w:hanging="360"/>
    </w:pPr>
  </w:style>
  <w:style w:type="paragraph" w:styleId="Lijstopsomteken2">
    <w:name w:val="List Bullet 2"/>
    <w:basedOn w:val="Standaard"/>
    <w:semiHidden/>
    <w:rsid w:val="002D1F39"/>
    <w:pPr>
      <w:tabs>
        <w:tab w:val="num" w:pos="643"/>
      </w:tabs>
      <w:ind w:left="643" w:hanging="360"/>
    </w:pPr>
  </w:style>
  <w:style w:type="paragraph" w:styleId="Lijstopsomteken3">
    <w:name w:val="List Bullet 3"/>
    <w:basedOn w:val="Standaard"/>
    <w:semiHidden/>
    <w:rsid w:val="002D1F39"/>
    <w:pPr>
      <w:numPr>
        <w:numId w:val="3"/>
      </w:numPr>
    </w:pPr>
  </w:style>
  <w:style w:type="paragraph" w:styleId="Lijstopsomteken4">
    <w:name w:val="List Bullet 4"/>
    <w:basedOn w:val="Standaard"/>
    <w:semiHidden/>
    <w:rsid w:val="002D1F39"/>
    <w:pPr>
      <w:numPr>
        <w:numId w:val="4"/>
      </w:numPr>
    </w:pPr>
  </w:style>
  <w:style w:type="paragraph" w:styleId="Lijstopsomteken5">
    <w:name w:val="List Bullet 5"/>
    <w:basedOn w:val="Standaard"/>
    <w:semiHidden/>
    <w:rsid w:val="002D1F39"/>
    <w:pPr>
      <w:numPr>
        <w:numId w:val="5"/>
      </w:numPr>
    </w:pPr>
  </w:style>
  <w:style w:type="paragraph" w:styleId="Lijstvoortzetting">
    <w:name w:val="List Continue"/>
    <w:basedOn w:val="Standaard"/>
    <w:semiHidden/>
    <w:rsid w:val="002D1F39"/>
    <w:pPr>
      <w:spacing w:after="120"/>
      <w:ind w:left="360"/>
    </w:pPr>
  </w:style>
  <w:style w:type="paragraph" w:styleId="Lijstvoortzetting2">
    <w:name w:val="List Continue 2"/>
    <w:basedOn w:val="Standaard"/>
    <w:semiHidden/>
    <w:rsid w:val="002D1F39"/>
    <w:pPr>
      <w:spacing w:after="120"/>
      <w:ind w:left="720"/>
    </w:pPr>
  </w:style>
  <w:style w:type="paragraph" w:styleId="Lijstvoortzetting3">
    <w:name w:val="List Continue 3"/>
    <w:basedOn w:val="Standaard"/>
    <w:semiHidden/>
    <w:rsid w:val="002D1F39"/>
    <w:pPr>
      <w:spacing w:after="120"/>
      <w:ind w:left="1080"/>
    </w:pPr>
  </w:style>
  <w:style w:type="paragraph" w:styleId="Lijstvoortzetting4">
    <w:name w:val="List Continue 4"/>
    <w:basedOn w:val="Standaard"/>
    <w:semiHidden/>
    <w:rsid w:val="002D1F39"/>
    <w:pPr>
      <w:spacing w:after="120"/>
      <w:ind w:left="1440"/>
    </w:pPr>
  </w:style>
  <w:style w:type="paragraph" w:styleId="Lijstvoortzetting5">
    <w:name w:val="List Continue 5"/>
    <w:basedOn w:val="Standaard"/>
    <w:semiHidden/>
    <w:rsid w:val="002D1F39"/>
    <w:pPr>
      <w:spacing w:after="120"/>
      <w:ind w:left="1800"/>
    </w:pPr>
  </w:style>
  <w:style w:type="paragraph" w:styleId="Lijstnummering2">
    <w:name w:val="List Number 2"/>
    <w:basedOn w:val="Standaard"/>
    <w:semiHidden/>
    <w:rsid w:val="002D1F39"/>
    <w:pPr>
      <w:numPr>
        <w:numId w:val="6"/>
      </w:numPr>
    </w:pPr>
  </w:style>
  <w:style w:type="paragraph" w:styleId="Lijstnummering3">
    <w:name w:val="List Number 3"/>
    <w:basedOn w:val="Standaard"/>
    <w:semiHidden/>
    <w:rsid w:val="002D1F39"/>
    <w:pPr>
      <w:numPr>
        <w:numId w:val="7"/>
      </w:numPr>
    </w:pPr>
  </w:style>
  <w:style w:type="paragraph" w:styleId="Lijstnummering4">
    <w:name w:val="List Number 4"/>
    <w:basedOn w:val="Standaard"/>
    <w:semiHidden/>
    <w:rsid w:val="002D1F39"/>
    <w:pPr>
      <w:numPr>
        <w:numId w:val="8"/>
      </w:numPr>
    </w:pPr>
  </w:style>
  <w:style w:type="paragraph" w:styleId="Lijstnummering5">
    <w:name w:val="List Number 5"/>
    <w:basedOn w:val="Standaard"/>
    <w:semiHidden/>
    <w:rsid w:val="002D1F39"/>
    <w:pPr>
      <w:numPr>
        <w:numId w:val="9"/>
      </w:numPr>
    </w:pPr>
  </w:style>
  <w:style w:type="paragraph" w:styleId="Berichtkop">
    <w:name w:val="Message Header"/>
    <w:basedOn w:val="Standaard"/>
    <w:semiHidden/>
    <w:rsid w:val="002D1F3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alweb">
    <w:name w:val="Normal (Web)"/>
    <w:basedOn w:val="Standaard"/>
    <w:semiHidden/>
    <w:rsid w:val="002D1F39"/>
    <w:rPr>
      <w:rFonts w:ascii="Times New Roman" w:hAnsi="Times New Roman"/>
      <w:sz w:val="24"/>
      <w:szCs w:val="24"/>
    </w:rPr>
  </w:style>
  <w:style w:type="paragraph" w:styleId="Standaardinspringing">
    <w:name w:val="Normal Indent"/>
    <w:basedOn w:val="Standaard"/>
    <w:semiHidden/>
    <w:rsid w:val="002D1F39"/>
    <w:pPr>
      <w:ind w:left="720"/>
    </w:pPr>
  </w:style>
  <w:style w:type="paragraph" w:styleId="Notitiekop">
    <w:name w:val="Note Heading"/>
    <w:basedOn w:val="Standaard"/>
    <w:next w:val="Standaard"/>
    <w:semiHidden/>
    <w:rsid w:val="002D1F39"/>
  </w:style>
  <w:style w:type="paragraph" w:styleId="Tekstzonderopmaak">
    <w:name w:val="Plain Text"/>
    <w:basedOn w:val="Standaard"/>
    <w:semiHidden/>
    <w:rsid w:val="002D1F39"/>
    <w:rPr>
      <w:rFonts w:ascii="Courier New" w:hAnsi="Courier New" w:cs="Courier New"/>
    </w:rPr>
  </w:style>
  <w:style w:type="paragraph" w:styleId="Aanhef">
    <w:name w:val="Salutation"/>
    <w:basedOn w:val="Standaard"/>
    <w:next w:val="Standaard"/>
    <w:semiHidden/>
    <w:rsid w:val="002D1F39"/>
  </w:style>
  <w:style w:type="paragraph" w:styleId="Handtekening">
    <w:name w:val="Signature"/>
    <w:basedOn w:val="Standaard"/>
    <w:semiHidden/>
    <w:rsid w:val="002D1F39"/>
    <w:pPr>
      <w:ind w:left="4320"/>
    </w:pPr>
  </w:style>
  <w:style w:type="character" w:styleId="Zwaar">
    <w:name w:val="Strong"/>
    <w:basedOn w:val="Standaardalinea-lettertype"/>
    <w:uiPriority w:val="3"/>
    <w:rsid w:val="002D1F39"/>
    <w:rPr>
      <w:b/>
      <w:bCs/>
    </w:rPr>
  </w:style>
  <w:style w:type="table" w:styleId="3D-effectenvoortabel1">
    <w:name w:val="Table 3D effects 1"/>
    <w:basedOn w:val="Standaardtabel"/>
    <w:semiHidden/>
    <w:locked/>
    <w:rsid w:val="002D1F39"/>
    <w:pPr>
      <w:keepLines/>
      <w:spacing w:before="100" w:beforeAutospacing="1" w:after="100" w:afterAutospacing="1"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2D1F39"/>
    <w:pPr>
      <w:keepLines/>
      <w:spacing w:before="100" w:beforeAutospacing="1" w:after="100" w:afterAutospacing="1"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2D1F39"/>
    <w:pPr>
      <w:keepLines/>
      <w:spacing w:before="100" w:beforeAutospacing="1" w:after="100" w:afterAutospacing="1"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locked/>
    <w:rsid w:val="002D1F39"/>
    <w:pPr>
      <w:keepLines/>
      <w:spacing w:before="100" w:beforeAutospacing="1" w:after="100" w:afterAutospacing="1"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2D1F39"/>
    <w:pPr>
      <w:keepLines/>
      <w:spacing w:before="100" w:beforeAutospacing="1" w:after="100" w:afterAutospacing="1"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2D1F39"/>
    <w:pPr>
      <w:keepLines/>
      <w:spacing w:before="100" w:beforeAutospacing="1" w:after="100" w:afterAutospacing="1"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2D1F39"/>
    <w:pPr>
      <w:keepLines/>
      <w:spacing w:before="100" w:beforeAutospacing="1" w:after="100" w:afterAutospacing="1"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2D1F39"/>
    <w:pPr>
      <w:keepLines/>
      <w:spacing w:before="100" w:beforeAutospacing="1" w:after="100" w:afterAutospacing="1"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2D1F39"/>
    <w:pPr>
      <w:keepLines/>
      <w:spacing w:before="100" w:beforeAutospacing="1" w:after="100" w:afterAutospacing="1"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2D1F39"/>
    <w:pPr>
      <w:keepLines/>
      <w:spacing w:before="100" w:beforeAutospacing="1" w:after="100" w:afterAutospacing="1"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locked/>
    <w:rsid w:val="002D1F39"/>
    <w:pPr>
      <w:keepLines/>
      <w:spacing w:before="100" w:beforeAutospacing="1" w:after="100" w:afterAutospacing="1"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2D1F39"/>
    <w:pPr>
      <w:keepLines/>
      <w:spacing w:before="100" w:beforeAutospacing="1" w:after="100" w:afterAutospacing="1"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2D1F39"/>
    <w:pPr>
      <w:keepLines/>
      <w:spacing w:before="100" w:beforeAutospacing="1" w:after="100" w:afterAutospacing="1"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2D1F39"/>
    <w:pPr>
      <w:keepLines/>
      <w:spacing w:before="100" w:beforeAutospacing="1" w:after="100" w:afterAutospacing="1"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2D1F39"/>
    <w:pPr>
      <w:keepLines/>
      <w:spacing w:before="100" w:beforeAutospacing="1" w:after="100" w:afterAutospacing="1"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locked/>
    <w:rsid w:val="002D1F39"/>
    <w:pPr>
      <w:keepLines/>
      <w:spacing w:before="100" w:beforeAutospacing="1" w:after="100" w:afterAutospacing="1"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2D1F39"/>
    <w:pPr>
      <w:keepLines/>
      <w:spacing w:before="100" w:beforeAutospacing="1" w:after="100" w:afterAutospacing="1"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semiHidden/>
    <w:locked/>
    <w:rsid w:val="002D1F39"/>
    <w:pPr>
      <w:keepLines/>
      <w:spacing w:before="100" w:beforeAutospacing="1" w:after="100" w:afterAutospacing="1"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2D1F39"/>
    <w:pPr>
      <w:keepLines/>
      <w:spacing w:before="100" w:beforeAutospacing="1" w:after="100" w:afterAutospacing="1"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2D1F39"/>
    <w:pPr>
      <w:keepLines/>
      <w:spacing w:before="100" w:beforeAutospacing="1" w:after="100" w:afterAutospacing="1"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2D1F39"/>
    <w:pPr>
      <w:keepLines/>
      <w:spacing w:before="100" w:beforeAutospacing="1" w:after="100" w:afterAutospacing="1"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2D1F39"/>
    <w:pPr>
      <w:keepLines/>
      <w:spacing w:before="100" w:beforeAutospacing="1" w:after="100" w:afterAutospacing="1"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2D1F39"/>
    <w:pPr>
      <w:keepLines/>
      <w:spacing w:before="100" w:beforeAutospacing="1" w:after="100" w:afterAutospacing="1"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2D1F39"/>
    <w:pPr>
      <w:keepLines/>
      <w:spacing w:before="100" w:beforeAutospacing="1" w:after="100" w:afterAutospacing="1"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2D1F39"/>
    <w:pPr>
      <w:keepLines/>
      <w:spacing w:before="100" w:beforeAutospacing="1" w:after="100" w:afterAutospacing="1"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locked/>
    <w:rsid w:val="002D1F39"/>
    <w:pPr>
      <w:keepLines/>
      <w:spacing w:before="100" w:beforeAutospacing="1" w:after="100" w:afterAutospacing="1"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2D1F39"/>
    <w:pPr>
      <w:keepLines/>
      <w:spacing w:before="100" w:beforeAutospacing="1" w:after="100" w:afterAutospacing="1"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2D1F39"/>
    <w:pPr>
      <w:keepLines/>
      <w:spacing w:before="100" w:beforeAutospacing="1" w:after="100" w:afterAutospacing="1"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2D1F39"/>
    <w:pPr>
      <w:keepLines/>
      <w:spacing w:before="100" w:beforeAutospacing="1" w:after="100" w:afterAutospacing="1"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2D1F39"/>
    <w:pPr>
      <w:keepLines/>
      <w:spacing w:before="100" w:beforeAutospacing="1" w:after="100" w:afterAutospacing="1"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2D1F39"/>
    <w:pPr>
      <w:keepLines/>
      <w:spacing w:before="100" w:beforeAutospacing="1" w:after="100" w:afterAutospacing="1"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2D1F39"/>
    <w:pPr>
      <w:keepLines/>
      <w:spacing w:before="100" w:beforeAutospacing="1" w:after="100" w:afterAutospacing="1"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2D1F39"/>
    <w:pPr>
      <w:keepLines/>
      <w:spacing w:before="100" w:beforeAutospacing="1" w:after="100" w:afterAutospacing="1"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Eenvoudigetabel1">
    <w:name w:val="Table Simple 1"/>
    <w:basedOn w:val="Standaardtabel"/>
    <w:semiHidden/>
    <w:locked/>
    <w:rsid w:val="002D1F39"/>
    <w:pPr>
      <w:keepLines/>
      <w:spacing w:before="100" w:beforeAutospacing="1" w:after="100" w:afterAutospacing="1"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2D1F39"/>
    <w:pPr>
      <w:keepLines/>
      <w:spacing w:before="100" w:beforeAutospacing="1" w:after="100" w:afterAutospacing="1"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2D1F39"/>
    <w:pPr>
      <w:keepLines/>
      <w:spacing w:before="100" w:beforeAutospacing="1" w:after="100" w:afterAutospacing="1"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locked/>
    <w:rsid w:val="002D1F39"/>
    <w:pPr>
      <w:keepLines/>
      <w:spacing w:before="100" w:beforeAutospacing="1" w:after="100" w:afterAutospacing="1"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2D1F39"/>
    <w:pPr>
      <w:keepLines/>
      <w:spacing w:before="100" w:beforeAutospacing="1" w:after="100" w:afterAutospacing="1"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locked/>
    <w:rsid w:val="002D1F39"/>
    <w:pPr>
      <w:keepLines/>
      <w:spacing w:before="100" w:beforeAutospacing="1" w:after="100" w:afterAutospacing="1"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locked/>
    <w:rsid w:val="002D1F39"/>
    <w:pPr>
      <w:keepLines/>
      <w:spacing w:before="100" w:beforeAutospacing="1" w:after="100" w:afterAutospacing="1"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2D1F39"/>
    <w:pPr>
      <w:keepLines/>
      <w:spacing w:before="100" w:beforeAutospacing="1" w:after="100" w:afterAutospacing="1"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2D1F39"/>
    <w:pPr>
      <w:keepLines/>
      <w:spacing w:before="100" w:beforeAutospacing="1" w:after="100" w:afterAutospacing="1"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jstopsomteken">
    <w:name w:val="List Bullet"/>
    <w:uiPriority w:val="3"/>
    <w:rsid w:val="002D1F39"/>
    <w:pPr>
      <w:numPr>
        <w:numId w:val="1"/>
      </w:numPr>
    </w:pPr>
    <w:rPr>
      <w:rFonts w:ascii="Tahoma" w:hAnsi="Tahoma"/>
      <w:lang w:eastAsia="en-US"/>
    </w:rPr>
  </w:style>
  <w:style w:type="paragraph" w:styleId="Lijstnummering">
    <w:name w:val="List Number"/>
    <w:uiPriority w:val="3"/>
    <w:rsid w:val="002D1F39"/>
    <w:pPr>
      <w:numPr>
        <w:numId w:val="2"/>
      </w:numPr>
    </w:pPr>
    <w:rPr>
      <w:rFonts w:ascii="Tahoma" w:hAnsi="Tahoma"/>
      <w:lang w:eastAsia="en-US"/>
    </w:rPr>
  </w:style>
  <w:style w:type="character" w:customStyle="1" w:styleId="BijlageChar">
    <w:name w:val="Bijlage Char"/>
    <w:basedOn w:val="Standaardalinea-lettertype"/>
    <w:link w:val="Bijlage"/>
    <w:uiPriority w:val="1"/>
    <w:rsid w:val="002D1F39"/>
    <w:rPr>
      <w:rFonts w:ascii="Calibri" w:hAnsi="Calibri"/>
      <w:b/>
      <w:caps/>
      <w:color w:val="005FA8"/>
      <w:sz w:val="24"/>
    </w:rPr>
  </w:style>
  <w:style w:type="paragraph" w:customStyle="1" w:styleId="Par3">
    <w:name w:val="Par_3"/>
    <w:basedOn w:val="Standaard"/>
    <w:next w:val="Standaard"/>
    <w:uiPriority w:val="1"/>
    <w:qFormat/>
    <w:rsid w:val="002D1F39"/>
    <w:pPr>
      <w:keepNext/>
      <w:spacing w:after="60"/>
    </w:pPr>
    <w:rPr>
      <w:color w:val="005FA8"/>
      <w:sz w:val="24"/>
      <w:szCs w:val="24"/>
      <w:lang w:eastAsia="nl-NL"/>
    </w:rPr>
  </w:style>
  <w:style w:type="paragraph" w:customStyle="1" w:styleId="Tabelsubtitel">
    <w:name w:val="Tabel_subtitel"/>
    <w:basedOn w:val="Standaard"/>
    <w:uiPriority w:val="1"/>
    <w:locked/>
    <w:rsid w:val="002D1F39"/>
    <w:pPr>
      <w:spacing w:before="60" w:after="60" w:line="240" w:lineRule="auto"/>
    </w:pPr>
    <w:rPr>
      <w:rFonts w:ascii="Arial" w:hAnsi="Arial"/>
      <w:b/>
      <w:color w:val="000000"/>
      <w:spacing w:val="20"/>
      <w:sz w:val="16"/>
      <w:szCs w:val="16"/>
      <w:lang w:eastAsia="nl-NL"/>
    </w:rPr>
  </w:style>
  <w:style w:type="paragraph" w:customStyle="1" w:styleId="Tabeltitel">
    <w:name w:val="Tabeltitel"/>
    <w:basedOn w:val="Standaard"/>
    <w:next w:val="Standaard"/>
    <w:uiPriority w:val="1"/>
    <w:rsid w:val="002D1F39"/>
    <w:rPr>
      <w:rFonts w:ascii="Arial" w:hAnsi="Arial"/>
      <w:b/>
      <w:color w:val="000000"/>
      <w:lang w:eastAsia="nl-NL"/>
    </w:rPr>
  </w:style>
  <w:style w:type="paragraph" w:styleId="Voetnoottekst">
    <w:name w:val="footnote text"/>
    <w:basedOn w:val="Standaard"/>
    <w:link w:val="VoetnoottekstChar"/>
    <w:semiHidden/>
    <w:rsid w:val="002D1F39"/>
    <w:rPr>
      <w:sz w:val="16"/>
    </w:rPr>
  </w:style>
  <w:style w:type="character" w:styleId="Voetnootmarkering">
    <w:name w:val="footnote reference"/>
    <w:basedOn w:val="Standaardalinea-lettertype"/>
    <w:semiHidden/>
    <w:rsid w:val="002D1F39"/>
    <w:rPr>
      <w:vertAlign w:val="superscript"/>
    </w:rPr>
  </w:style>
  <w:style w:type="paragraph" w:customStyle="1" w:styleId="Par4">
    <w:name w:val="Par_4"/>
    <w:basedOn w:val="Standaard"/>
    <w:next w:val="Standaard"/>
    <w:uiPriority w:val="1"/>
    <w:qFormat/>
    <w:rsid w:val="002D1F39"/>
    <w:rPr>
      <w:rFonts w:ascii="Arial" w:hAnsi="Arial"/>
      <w:sz w:val="20"/>
      <w:szCs w:val="24"/>
      <w:u w:val="single"/>
      <w:lang w:eastAsia="nl-NL"/>
    </w:rPr>
  </w:style>
  <w:style w:type="paragraph" w:styleId="Ballontekst">
    <w:name w:val="Balloon Text"/>
    <w:basedOn w:val="Standaard"/>
    <w:link w:val="BallontekstChar"/>
    <w:uiPriority w:val="3"/>
    <w:rsid w:val="002D1F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3"/>
    <w:rsid w:val="002D1F39"/>
    <w:rPr>
      <w:rFonts w:ascii="Tahoma" w:hAnsi="Tahoma" w:cs="Tahoma"/>
      <w:sz w:val="16"/>
      <w:szCs w:val="16"/>
      <w:lang w:eastAsia="en-US"/>
    </w:rPr>
  </w:style>
  <w:style w:type="character" w:customStyle="1" w:styleId="KoptekstChar">
    <w:name w:val="Koptekst Char"/>
    <w:basedOn w:val="Standaardalinea-lettertype"/>
    <w:link w:val="Koptekst"/>
    <w:uiPriority w:val="3"/>
    <w:rsid w:val="002D1F39"/>
    <w:rPr>
      <w:rFonts w:ascii="Tahoma" w:hAnsi="Tahoma" w:cs="Arial"/>
      <w:b/>
      <w:bCs/>
      <w:color w:val="9494BD"/>
      <w:kern w:val="32"/>
      <w:sz w:val="32"/>
      <w:szCs w:val="32"/>
      <w:lang w:eastAsia="en-US"/>
    </w:rPr>
  </w:style>
  <w:style w:type="character" w:customStyle="1" w:styleId="TitelChar">
    <w:name w:val="Titel Char"/>
    <w:basedOn w:val="Standaardalinea-lettertype"/>
    <w:link w:val="Titel"/>
    <w:uiPriority w:val="1"/>
    <w:rsid w:val="002D1F39"/>
    <w:rPr>
      <w:rFonts w:ascii="Calibri" w:hAnsi="Calibri" w:cs="Arial"/>
      <w:bCs/>
      <w:color w:val="124268"/>
      <w:kern w:val="28"/>
      <w:sz w:val="56"/>
      <w:szCs w:val="32"/>
      <w:lang w:eastAsia="en-US"/>
    </w:rPr>
  </w:style>
  <w:style w:type="character" w:customStyle="1" w:styleId="VoettekstChar">
    <w:name w:val="Voettekst Char"/>
    <w:basedOn w:val="Standaardalinea-lettertype"/>
    <w:link w:val="Voettekst"/>
    <w:uiPriority w:val="1"/>
    <w:rsid w:val="002D1F39"/>
    <w:rPr>
      <w:rFonts w:ascii="Calibri" w:hAnsi="Calibri"/>
      <w:smallCaps/>
      <w:noProof/>
      <w:color w:val="005FA8"/>
      <w:sz w:val="16"/>
      <w:lang w:eastAsia="en-US"/>
    </w:rPr>
  </w:style>
  <w:style w:type="paragraph" w:styleId="Lijstalinea">
    <w:name w:val="List Paragraph"/>
    <w:basedOn w:val="Standaard"/>
    <w:link w:val="LijstalineaChar"/>
    <w:uiPriority w:val="34"/>
    <w:rsid w:val="002D1F39"/>
    <w:pPr>
      <w:ind w:left="720"/>
      <w:contextualSpacing/>
    </w:pPr>
  </w:style>
  <w:style w:type="character" w:customStyle="1" w:styleId="VoetnoottekstChar">
    <w:name w:val="Voetnoottekst Char"/>
    <w:basedOn w:val="Standaardalinea-lettertype"/>
    <w:link w:val="Voetnoottekst"/>
    <w:semiHidden/>
    <w:rsid w:val="002D1F39"/>
    <w:rPr>
      <w:rFonts w:ascii="Calibri" w:hAnsi="Calibri"/>
      <w:sz w:val="16"/>
      <w:lang w:eastAsia="en-US"/>
    </w:rPr>
  </w:style>
  <w:style w:type="table" w:customStyle="1" w:styleId="Lichtelijst-accent11">
    <w:name w:val="Lichte lijst - accent 11"/>
    <w:basedOn w:val="Standaardtabel"/>
    <w:uiPriority w:val="61"/>
    <w:rsid w:val="002D1F39"/>
    <w:tblPr>
      <w:tblStyleRowBandSize w:val="1"/>
      <w:tblStyleColBandSize w:val="1"/>
      <w:tblBorders>
        <w:top w:val="single" w:sz="8" w:space="0" w:color="005FA8" w:themeColor="accent1"/>
        <w:left w:val="single" w:sz="8" w:space="0" w:color="005FA8" w:themeColor="accent1"/>
        <w:bottom w:val="single" w:sz="8" w:space="0" w:color="005FA8" w:themeColor="accent1"/>
        <w:right w:val="single" w:sz="8" w:space="0" w:color="005FA8" w:themeColor="accent1"/>
      </w:tblBorders>
    </w:tblPr>
    <w:tblStylePr w:type="firstRow">
      <w:pPr>
        <w:spacing w:before="0" w:after="0" w:line="240" w:lineRule="auto"/>
      </w:pPr>
      <w:rPr>
        <w:b/>
        <w:bCs/>
        <w:color w:val="FFFFFF" w:themeColor="background1"/>
      </w:rPr>
      <w:tblPr/>
      <w:tcPr>
        <w:shd w:val="clear" w:color="auto" w:fill="005FA8" w:themeFill="accent1"/>
      </w:tcPr>
    </w:tblStylePr>
    <w:tblStylePr w:type="lastRow">
      <w:pPr>
        <w:spacing w:before="0" w:after="0" w:line="240" w:lineRule="auto"/>
      </w:pPr>
      <w:rPr>
        <w:b/>
        <w:bCs/>
      </w:rPr>
      <w:tblPr/>
      <w:tcPr>
        <w:tcBorders>
          <w:top w:val="double" w:sz="6" w:space="0" w:color="005FA8" w:themeColor="accent1"/>
          <w:left w:val="single" w:sz="8" w:space="0" w:color="005FA8" w:themeColor="accent1"/>
          <w:bottom w:val="single" w:sz="8" w:space="0" w:color="005FA8" w:themeColor="accent1"/>
          <w:right w:val="single" w:sz="8" w:space="0" w:color="005FA8" w:themeColor="accent1"/>
        </w:tcBorders>
      </w:tcPr>
    </w:tblStylePr>
    <w:tblStylePr w:type="firstCol">
      <w:rPr>
        <w:b/>
        <w:bCs/>
      </w:rPr>
    </w:tblStylePr>
    <w:tblStylePr w:type="lastCol">
      <w:rPr>
        <w:b/>
        <w:bCs/>
      </w:rPr>
    </w:tblStylePr>
    <w:tblStylePr w:type="band1Vert">
      <w:tblPr/>
      <w:tcPr>
        <w:tcBorders>
          <w:top w:val="single" w:sz="8" w:space="0" w:color="005FA8" w:themeColor="accent1"/>
          <w:left w:val="single" w:sz="8" w:space="0" w:color="005FA8" w:themeColor="accent1"/>
          <w:bottom w:val="single" w:sz="8" w:space="0" w:color="005FA8" w:themeColor="accent1"/>
          <w:right w:val="single" w:sz="8" w:space="0" w:color="005FA8" w:themeColor="accent1"/>
        </w:tcBorders>
      </w:tcPr>
    </w:tblStylePr>
    <w:tblStylePr w:type="band1Horz">
      <w:tblPr/>
      <w:tcPr>
        <w:tcBorders>
          <w:top w:val="single" w:sz="8" w:space="0" w:color="005FA8" w:themeColor="accent1"/>
          <w:left w:val="single" w:sz="8" w:space="0" w:color="005FA8" w:themeColor="accent1"/>
          <w:bottom w:val="single" w:sz="8" w:space="0" w:color="005FA8" w:themeColor="accent1"/>
          <w:right w:val="single" w:sz="8" w:space="0" w:color="005FA8" w:themeColor="accent1"/>
        </w:tcBorders>
      </w:tcPr>
    </w:tblStylePr>
  </w:style>
  <w:style w:type="table" w:customStyle="1" w:styleId="Lichtelijst1">
    <w:name w:val="Lichte lijst1"/>
    <w:basedOn w:val="Standaardtabel"/>
    <w:uiPriority w:val="61"/>
    <w:rsid w:val="002D1F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emiddeldearcering2-accent11">
    <w:name w:val="Gemiddelde arcering 2 - accent 11"/>
    <w:basedOn w:val="Standaardtabel"/>
    <w:uiPriority w:val="64"/>
    <w:rsid w:val="002D1F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F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FA8" w:themeFill="accent1"/>
      </w:tcPr>
    </w:tblStylePr>
    <w:tblStylePr w:type="lastCol">
      <w:rPr>
        <w:b/>
        <w:bCs/>
        <w:color w:val="FFFFFF" w:themeColor="background1"/>
      </w:rPr>
      <w:tblPr/>
      <w:tcPr>
        <w:tcBorders>
          <w:left w:val="nil"/>
          <w:right w:val="nil"/>
          <w:insideH w:val="nil"/>
          <w:insideV w:val="nil"/>
        </w:tcBorders>
        <w:shd w:val="clear" w:color="auto" w:fill="005F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1-accent11">
    <w:name w:val="Gemiddelde arcering 1 - accent 11"/>
    <w:basedOn w:val="Standaardtabel"/>
    <w:uiPriority w:val="63"/>
    <w:rsid w:val="002D1F39"/>
    <w:tblPr>
      <w:tblStyleRowBandSize w:val="1"/>
      <w:tblStyleColBandSize w:val="1"/>
      <w:tblBorders>
        <w:top w:val="single" w:sz="8" w:space="0" w:color="008FFD" w:themeColor="accent1" w:themeTint="BF"/>
        <w:left w:val="single" w:sz="8" w:space="0" w:color="008FFD" w:themeColor="accent1" w:themeTint="BF"/>
        <w:bottom w:val="single" w:sz="8" w:space="0" w:color="008FFD" w:themeColor="accent1" w:themeTint="BF"/>
        <w:right w:val="single" w:sz="8" w:space="0" w:color="008FFD" w:themeColor="accent1" w:themeTint="BF"/>
        <w:insideH w:val="single" w:sz="8" w:space="0" w:color="008FFD" w:themeColor="accent1" w:themeTint="BF"/>
      </w:tblBorders>
    </w:tblPr>
    <w:tblStylePr w:type="firstRow">
      <w:pPr>
        <w:spacing w:before="0" w:after="0" w:line="240" w:lineRule="auto"/>
      </w:pPr>
      <w:rPr>
        <w:b/>
        <w:bCs/>
        <w:color w:val="FFFFFF" w:themeColor="background1"/>
      </w:rPr>
      <w:tblPr/>
      <w:tcPr>
        <w:tcBorders>
          <w:top w:val="single" w:sz="8" w:space="0" w:color="008FFD" w:themeColor="accent1" w:themeTint="BF"/>
          <w:left w:val="single" w:sz="8" w:space="0" w:color="008FFD" w:themeColor="accent1" w:themeTint="BF"/>
          <w:bottom w:val="single" w:sz="8" w:space="0" w:color="008FFD" w:themeColor="accent1" w:themeTint="BF"/>
          <w:right w:val="single" w:sz="8" w:space="0" w:color="008FFD" w:themeColor="accent1" w:themeTint="BF"/>
          <w:insideH w:val="nil"/>
          <w:insideV w:val="nil"/>
        </w:tcBorders>
        <w:shd w:val="clear" w:color="auto" w:fill="005FA8" w:themeFill="accent1"/>
      </w:tcPr>
    </w:tblStylePr>
    <w:tblStylePr w:type="lastRow">
      <w:pPr>
        <w:spacing w:before="0" w:after="0" w:line="240" w:lineRule="auto"/>
      </w:pPr>
      <w:rPr>
        <w:b/>
        <w:bCs/>
      </w:rPr>
      <w:tblPr/>
      <w:tcPr>
        <w:tcBorders>
          <w:top w:val="double" w:sz="6" w:space="0" w:color="008FFD" w:themeColor="accent1" w:themeTint="BF"/>
          <w:left w:val="single" w:sz="8" w:space="0" w:color="008FFD" w:themeColor="accent1" w:themeTint="BF"/>
          <w:bottom w:val="single" w:sz="8" w:space="0" w:color="008FFD" w:themeColor="accent1" w:themeTint="BF"/>
          <w:right w:val="single" w:sz="8" w:space="0" w:color="008F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AFF" w:themeFill="accent1" w:themeFillTint="3F"/>
      </w:tcPr>
    </w:tblStylePr>
    <w:tblStylePr w:type="band1Horz">
      <w:tblPr/>
      <w:tcPr>
        <w:tcBorders>
          <w:insideH w:val="nil"/>
          <w:insideV w:val="nil"/>
        </w:tcBorders>
        <w:shd w:val="clear" w:color="auto" w:fill="AADAFF" w:themeFill="accent1" w:themeFillTint="3F"/>
      </w:tcPr>
    </w:tblStylePr>
    <w:tblStylePr w:type="band2Horz">
      <w:tblPr/>
      <w:tcPr>
        <w:tcBorders>
          <w:insideH w:val="nil"/>
          <w:insideV w:val="nil"/>
        </w:tcBorders>
      </w:tcPr>
    </w:tblStylePr>
  </w:style>
  <w:style w:type="paragraph" w:customStyle="1" w:styleId="Opmerking">
    <w:name w:val="Opmerking"/>
    <w:basedOn w:val="Standaard"/>
    <w:link w:val="OpmerkingChar"/>
    <w:qFormat/>
    <w:rsid w:val="002D1F39"/>
    <w:pPr>
      <w:pBdr>
        <w:left w:val="single" w:sz="12" w:space="4" w:color="44546A" w:themeColor="text2"/>
      </w:pBdr>
      <w:shd w:val="clear" w:color="auto" w:fill="BAE1FF" w:themeFill="accent1" w:themeFillTint="33"/>
      <w:spacing w:before="60" w:after="60"/>
      <w:ind w:left="113"/>
    </w:pPr>
    <w:rPr>
      <w:color w:val="002060"/>
      <w:sz w:val="20"/>
    </w:rPr>
  </w:style>
  <w:style w:type="paragraph" w:customStyle="1" w:styleId="Formuliernaam">
    <w:name w:val="Formuliernaam"/>
    <w:basedOn w:val="Standaard"/>
    <w:qFormat/>
    <w:rsid w:val="002D1F39"/>
    <w:pPr>
      <w:ind w:left="-851"/>
    </w:pPr>
    <w:rPr>
      <w:color w:val="124268"/>
      <w:sz w:val="48"/>
    </w:rPr>
  </w:style>
  <w:style w:type="character" w:customStyle="1" w:styleId="OpmerkingChar">
    <w:name w:val="Opmerking Char"/>
    <w:basedOn w:val="Standaardalinea-lettertype"/>
    <w:link w:val="Opmerking"/>
    <w:rsid w:val="002D1F39"/>
    <w:rPr>
      <w:rFonts w:ascii="Calibri" w:hAnsi="Calibri"/>
      <w:color w:val="002060"/>
      <w:shd w:val="clear" w:color="auto" w:fill="BAE1FF" w:themeFill="accent1" w:themeFillTint="33"/>
      <w:lang w:eastAsia="en-US"/>
    </w:rPr>
  </w:style>
  <w:style w:type="paragraph" w:customStyle="1" w:styleId="Introductie">
    <w:name w:val="Introductie"/>
    <w:basedOn w:val="Formuliernaam"/>
    <w:next w:val="Standaard"/>
    <w:rsid w:val="002D1F39"/>
    <w:pPr>
      <w:spacing w:line="454" w:lineRule="exact"/>
    </w:pPr>
    <w:rPr>
      <w:sz w:val="32"/>
      <w:lang w:val="en-US"/>
    </w:rPr>
  </w:style>
  <w:style w:type="paragraph" w:customStyle="1" w:styleId="Accenttekst">
    <w:name w:val="Accenttekst"/>
    <w:basedOn w:val="Standaard"/>
    <w:next w:val="Standaard"/>
    <w:link w:val="AccenttekstChar"/>
    <w:rsid w:val="002D1F39"/>
    <w:pPr>
      <w:spacing w:before="100" w:after="100"/>
      <w:ind w:left="1134"/>
      <w:contextualSpacing/>
    </w:pPr>
    <w:rPr>
      <w:color w:val="940081"/>
    </w:rPr>
  </w:style>
  <w:style w:type="character" w:customStyle="1" w:styleId="AccenttekstChar">
    <w:name w:val="Accenttekst Char"/>
    <w:basedOn w:val="Standaardalinea-lettertype"/>
    <w:link w:val="Accenttekst"/>
    <w:rsid w:val="002D1F39"/>
    <w:rPr>
      <w:rFonts w:ascii="Calibri" w:hAnsi="Calibri"/>
      <w:color w:val="940081"/>
      <w:sz w:val="22"/>
      <w:lang w:eastAsia="en-US"/>
    </w:rPr>
  </w:style>
  <w:style w:type="character" w:customStyle="1" w:styleId="LijstalineaChar">
    <w:name w:val="Lijstalinea Char"/>
    <w:basedOn w:val="Standaardalinea-lettertype"/>
    <w:link w:val="Lijstalinea"/>
    <w:uiPriority w:val="34"/>
    <w:rsid w:val="004A042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4952">
      <w:bodyDiv w:val="1"/>
      <w:marLeft w:val="0"/>
      <w:marRight w:val="0"/>
      <w:marTop w:val="0"/>
      <w:marBottom w:val="0"/>
      <w:divBdr>
        <w:top w:val="none" w:sz="0" w:space="0" w:color="auto"/>
        <w:left w:val="none" w:sz="0" w:space="0" w:color="auto"/>
        <w:bottom w:val="none" w:sz="0" w:space="0" w:color="auto"/>
        <w:right w:val="none" w:sz="0" w:space="0" w:color="auto"/>
      </w:divBdr>
    </w:div>
    <w:div w:id="686567306">
      <w:bodyDiv w:val="1"/>
      <w:marLeft w:val="0"/>
      <w:marRight w:val="0"/>
      <w:marTop w:val="0"/>
      <w:marBottom w:val="0"/>
      <w:divBdr>
        <w:top w:val="none" w:sz="0" w:space="0" w:color="auto"/>
        <w:left w:val="none" w:sz="0" w:space="0" w:color="auto"/>
        <w:bottom w:val="none" w:sz="0" w:space="0" w:color="auto"/>
        <w:right w:val="none" w:sz="0" w:space="0" w:color="auto"/>
      </w:divBdr>
    </w:div>
    <w:div w:id="11805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BA-secretariaat@amphia.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huisson@amphia.n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ureau@damhuiselshoutverschur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5%20bureau\5.1%20secretariaat\5.1.4%20startup%20dev%20office%202016\Hoofdmenu\NOTITIE%20ZONDER%20VOORBLAD.DOTM" TargetMode="External"/></Relationships>
</file>

<file path=word/theme/theme1.xml><?xml version="1.0" encoding="utf-8"?>
<a:theme xmlns:a="http://schemas.openxmlformats.org/drawingml/2006/main" name="DEV">
  <a:themeElements>
    <a:clrScheme name="DEV">
      <a:dk1>
        <a:sysClr val="windowText" lastClr="000000"/>
      </a:dk1>
      <a:lt1>
        <a:sysClr val="window" lastClr="FFFFFF"/>
      </a:lt1>
      <a:dk2>
        <a:srgbClr val="44546A"/>
      </a:dk2>
      <a:lt2>
        <a:srgbClr val="E7E6E6"/>
      </a:lt2>
      <a:accent1>
        <a:srgbClr val="005FA8"/>
      </a:accent1>
      <a:accent2>
        <a:srgbClr val="009FE2"/>
      </a:accent2>
      <a:accent3>
        <a:srgbClr val="941B81"/>
      </a:accent3>
      <a:accent4>
        <a:srgbClr val="008B84"/>
      </a:accent4>
      <a:accent5>
        <a:srgbClr val="76B82A"/>
      </a:accent5>
      <a:accent6>
        <a:srgbClr val="CD1619"/>
      </a:accent6>
      <a:hlink>
        <a:srgbClr val="CD1619"/>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3F97567-94D5-4CDA-8A63-77EECD6E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 ZONDER VOORBLAD</Template>
  <TotalTime>38</TotalTime>
  <Pages>4</Pages>
  <Words>825</Words>
  <Characters>4982</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
      <vt:lpstr>e-Learning &amp; LearningGuide</vt:lpstr>
      <vt:lpstr>Informatie</vt:lpstr>
      <vt:lpstr>Inhoudsopgave</vt:lpstr>
      <vt:lpstr>Inleiding</vt:lpstr>
      <vt:lpstr>Probleemstelling</vt:lpstr>
      <vt:lpstr>Voorstel </vt:lpstr>
      <vt:lpstr>Samenvatting projectkosten</vt:lpstr>
      <vt:lpstr>Planning</vt:lpstr>
      <vt:lpstr>Geldigheidsdatum en leveringsvoorwaarden</vt:lpstr>
    </vt:vector>
  </TitlesOfParts>
  <Manager>manager</Manager>
  <Company>LearningGuide Solutions</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Hemmo Huijsmans</dc:creator>
  <cp:keywords/>
  <dc:description/>
  <cp:lastModifiedBy>Gorp - Gijsbrechts, mw. A. van (Administratief Medewerker)</cp:lastModifiedBy>
  <cp:revision>6</cp:revision>
  <cp:lastPrinted>2019-09-25T13:11:00Z</cp:lastPrinted>
  <dcterms:created xsi:type="dcterms:W3CDTF">2020-07-30T11:25:00Z</dcterms:created>
  <dcterms:modified xsi:type="dcterms:W3CDTF">2020-08-05T09:14:00Z</dcterms:modified>
  <cp:category>rapportage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am">
    <vt:lpwstr>bbbbbbbbbbbbbbb</vt:lpwstr>
  </property>
  <property fmtid="{D5CDD505-2E9C-101B-9397-08002B2CF9AE}" pid="3" name="Functie">
    <vt:lpwstr>&lt;Functie&gt;</vt:lpwstr>
  </property>
  <property fmtid="{D5CDD505-2E9C-101B-9397-08002B2CF9AE}" pid="4" name="bedrijf">
    <vt:lpwstr>Bedrijf</vt:lpwstr>
  </property>
  <property fmtid="{D5CDD505-2E9C-101B-9397-08002B2CF9AE}" pid="5" name="versie">
    <vt:lpwstr>&lt;Versie&gt;</vt:lpwstr>
  </property>
  <property fmtid="{D5CDD505-2E9C-101B-9397-08002B2CF9AE}" pid="6" name="datum">
    <vt:lpwstr>dddddddddddddddddddddd</vt:lpwstr>
  </property>
  <property fmtid="{D5CDD505-2E9C-101B-9397-08002B2CF9AE}" pid="7" name="titel">
    <vt:lpwstr>Clinical Leadership Programma Medisch Managers</vt:lpwstr>
  </property>
  <property fmtid="{D5CDD505-2E9C-101B-9397-08002B2CF9AE}" pid="8" name="subtitel">
    <vt:lpwstr>test</vt:lpwstr>
  </property>
  <property fmtid="{D5CDD505-2E9C-101B-9397-08002B2CF9AE}" pid="9" name="Logo">
    <vt:lpwstr>0</vt:lpwstr>
  </property>
  <property fmtid="{D5CDD505-2E9C-101B-9397-08002B2CF9AE}" pid="10" name="organisatie">
    <vt:lpwstr>MSBA</vt:lpwstr>
  </property>
  <property fmtid="{D5CDD505-2E9C-101B-9397-08002B2CF9AE}" pid="11" name="Voettekst">
    <vt:lpwstr>0</vt:lpwstr>
  </property>
  <property fmtid="{D5CDD505-2E9C-101B-9397-08002B2CF9AE}" pid="12" name="propAanpassen">
    <vt:lpwstr>Ja</vt:lpwstr>
  </property>
  <property fmtid="{D5CDD505-2E9C-101B-9397-08002B2CF9AE}" pid="13" name="_DocHome">
    <vt:i4>346995923</vt:i4>
  </property>
</Properties>
</file>